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B57D" w14:textId="78117383" w:rsidR="00732ACA" w:rsidRPr="00817ECE" w:rsidRDefault="00AE7D05" w:rsidP="008D0C08">
      <w:pPr>
        <w:tabs>
          <w:tab w:val="left" w:pos="1843"/>
          <w:tab w:val="left" w:pos="2410"/>
        </w:tabs>
        <w:spacing w:after="120"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16877">
        <w:rPr>
          <w:rStyle w:val="Heading2Char"/>
        </w:rPr>
        <w:t>Job Title</w:t>
      </w:r>
      <w:r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</w:t>
      </w:r>
      <w:r w:rsidR="005F19AE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C16877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732ACA" w:rsidRPr="00817ECE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Finance </w:t>
      </w:r>
      <w:r>
        <w:rPr>
          <w:rFonts w:asciiTheme="minorHAnsi" w:hAnsiTheme="minorHAnsi" w:cs="Arial"/>
          <w:b/>
          <w:bCs/>
          <w:i/>
          <w:iCs/>
          <w:sz w:val="22"/>
          <w:szCs w:val="22"/>
        </w:rPr>
        <w:t>Officer</w:t>
      </w:r>
    </w:p>
    <w:p w14:paraId="4D3E5283" w14:textId="4623B452" w:rsidR="00732ACA" w:rsidRDefault="00F11299" w:rsidP="008D0C08">
      <w:pPr>
        <w:tabs>
          <w:tab w:val="left" w:pos="1843"/>
          <w:tab w:val="left" w:pos="2410"/>
        </w:tabs>
        <w:spacing w:after="120"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16877">
        <w:rPr>
          <w:rStyle w:val="Heading2Char"/>
        </w:rPr>
        <w:t>Reporting to</w:t>
      </w:r>
      <w:r w:rsidR="007623A8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C16877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7623A8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Trust </w:t>
      </w:r>
      <w:r w:rsidR="00732ACA" w:rsidRPr="00817ECE">
        <w:rPr>
          <w:rFonts w:asciiTheme="minorHAnsi" w:hAnsiTheme="minorHAnsi" w:cs="Arial"/>
          <w:b/>
          <w:bCs/>
          <w:i/>
          <w:iCs/>
          <w:sz w:val="22"/>
          <w:szCs w:val="22"/>
        </w:rPr>
        <w:t>Treasurer</w:t>
      </w:r>
      <w:r w:rsidR="007623A8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(TT)</w:t>
      </w:r>
      <w:r w:rsidR="00732ACA" w:rsidRPr="00817ECE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and </w:t>
      </w:r>
      <w:r w:rsidR="005712CB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Trust Manager (TM) </w:t>
      </w:r>
    </w:p>
    <w:p w14:paraId="6FED87C3" w14:textId="73E5C2E1" w:rsidR="00AE7D05" w:rsidRDefault="0058420A" w:rsidP="008D0C08">
      <w:pPr>
        <w:tabs>
          <w:tab w:val="left" w:pos="1843"/>
          <w:tab w:val="left" w:pos="2410"/>
        </w:tabs>
        <w:spacing w:after="120"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16877">
        <w:rPr>
          <w:rStyle w:val="Heading2Char"/>
        </w:rPr>
        <w:t xml:space="preserve">Working </w:t>
      </w:r>
      <w:r w:rsidR="00F11299" w:rsidRPr="00C16877">
        <w:rPr>
          <w:rStyle w:val="Heading2Char"/>
        </w:rPr>
        <w:t>Hours</w:t>
      </w:r>
      <w:r w:rsidR="00B55B28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1E1AAD">
        <w:rPr>
          <w:rFonts w:asciiTheme="minorHAnsi" w:hAnsiTheme="minorHAnsi" w:cs="Arial"/>
          <w:b/>
          <w:bCs/>
          <w:i/>
          <w:iCs/>
          <w:sz w:val="22"/>
          <w:szCs w:val="22"/>
        </w:rPr>
        <w:t>10 hours per week</w:t>
      </w:r>
    </w:p>
    <w:p w14:paraId="7A57FE81" w14:textId="77777777" w:rsidR="00731513" w:rsidRPr="00817ECE" w:rsidRDefault="00731513" w:rsidP="00731513">
      <w:pPr>
        <w:tabs>
          <w:tab w:val="left" w:pos="1843"/>
          <w:tab w:val="left" w:pos="2410"/>
        </w:tabs>
        <w:spacing w:after="120" w:line="360" w:lineRule="auto"/>
        <w:ind w:left="2410" w:hanging="2410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>
        <w:rPr>
          <w:rStyle w:val="Heading2Char"/>
        </w:rPr>
        <w:t>Salary</w:t>
      </w:r>
      <w:r>
        <w:rPr>
          <w:rStyle w:val="Heading2Char"/>
        </w:rPr>
        <w:tab/>
      </w:r>
      <w:r>
        <w:rPr>
          <w:rStyle w:val="Heading2Char"/>
        </w:rPr>
        <w:tab/>
      </w:r>
      <w:r>
        <w:rPr>
          <w:rFonts w:asciiTheme="minorHAnsi" w:hAnsiTheme="minorHAnsi" w:cs="Arial"/>
          <w:b/>
          <w:bCs/>
          <w:i/>
          <w:iCs/>
          <w:sz w:val="22"/>
          <w:szCs w:val="22"/>
        </w:rPr>
        <w:t>£29,000, pro-rata</w:t>
      </w:r>
    </w:p>
    <w:p w14:paraId="0528376A" w14:textId="211C00B1" w:rsidR="001E1AAD" w:rsidRDefault="001E1AAD" w:rsidP="008D0C08">
      <w:pPr>
        <w:tabs>
          <w:tab w:val="left" w:pos="1843"/>
          <w:tab w:val="left" w:pos="2410"/>
        </w:tabs>
        <w:spacing w:after="120"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16877">
        <w:rPr>
          <w:rStyle w:val="Heading2Char"/>
        </w:rPr>
        <w:t>Holidays</w:t>
      </w:r>
      <w:r w:rsidR="0058420A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C16877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792649">
        <w:rPr>
          <w:rFonts w:asciiTheme="minorHAnsi" w:hAnsiTheme="minorHAnsi" w:cs="Arial"/>
          <w:b/>
          <w:bCs/>
          <w:i/>
          <w:iCs/>
          <w:sz w:val="22"/>
          <w:szCs w:val="22"/>
        </w:rPr>
        <w:t>30 days</w:t>
      </w:r>
      <w:r w:rsidR="00F327E3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pro-rata, </w:t>
      </w:r>
      <w:r w:rsidR="00731513">
        <w:rPr>
          <w:rFonts w:asciiTheme="minorHAnsi" w:hAnsiTheme="minorHAnsi" w:cs="Arial"/>
          <w:b/>
          <w:bCs/>
          <w:i/>
          <w:iCs/>
          <w:sz w:val="22"/>
          <w:szCs w:val="22"/>
        </w:rPr>
        <w:t>(including</w:t>
      </w:r>
      <w:r w:rsidR="00792649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publi</w:t>
      </w:r>
      <w:r w:rsidR="00A95010">
        <w:rPr>
          <w:rFonts w:asciiTheme="minorHAnsi" w:hAnsiTheme="minorHAnsi" w:cs="Arial"/>
          <w:b/>
          <w:bCs/>
          <w:i/>
          <w:iCs/>
          <w:sz w:val="22"/>
          <w:szCs w:val="22"/>
        </w:rPr>
        <w:t>c holidays)</w:t>
      </w:r>
      <w:r w:rsidR="00D17E42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</w:t>
      </w:r>
    </w:p>
    <w:p w14:paraId="1ED5C21F" w14:textId="72DF5250" w:rsidR="001E1AAD" w:rsidRDefault="001E1AAD" w:rsidP="008D0C08">
      <w:pPr>
        <w:tabs>
          <w:tab w:val="left" w:pos="1843"/>
          <w:tab w:val="left" w:pos="2410"/>
        </w:tabs>
        <w:spacing w:after="120" w:line="360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16877">
        <w:rPr>
          <w:rStyle w:val="Heading2Char"/>
        </w:rPr>
        <w:t>Location</w:t>
      </w:r>
      <w:r w:rsidR="0058420A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C16877">
        <w:rPr>
          <w:rFonts w:asciiTheme="minorHAnsi" w:hAnsiTheme="minorHAnsi" w:cs="Arial"/>
          <w:b/>
          <w:bCs/>
          <w:i/>
          <w:iCs/>
          <w:sz w:val="22"/>
          <w:szCs w:val="22"/>
        </w:rPr>
        <w:tab/>
      </w:r>
      <w:r w:rsidR="0058420A"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Whitburn </w:t>
      </w:r>
      <w:r w:rsidR="00A95010">
        <w:rPr>
          <w:rFonts w:asciiTheme="minorHAnsi" w:hAnsiTheme="minorHAnsi" w:cs="Arial"/>
          <w:b/>
          <w:bCs/>
          <w:i/>
          <w:iCs/>
          <w:sz w:val="22"/>
          <w:szCs w:val="22"/>
        </w:rPr>
        <w:t>Community Centre</w:t>
      </w:r>
      <w:r w:rsidR="00457A5E">
        <w:rPr>
          <w:rFonts w:asciiTheme="minorHAnsi" w:hAnsiTheme="minorHAnsi" w:cs="Arial"/>
          <w:b/>
          <w:bCs/>
          <w:i/>
          <w:iCs/>
          <w:sz w:val="22"/>
          <w:szCs w:val="22"/>
        </w:rPr>
        <w:t>, Manse Road, Whitburn</w:t>
      </w:r>
    </w:p>
    <w:p w14:paraId="042C5EE2" w14:textId="77777777" w:rsidR="00BA7E0B" w:rsidRDefault="00010DD8" w:rsidP="00246CB0">
      <w:pPr>
        <w:tabs>
          <w:tab w:val="left" w:pos="1843"/>
          <w:tab w:val="left" w:pos="2410"/>
        </w:tabs>
        <w:spacing w:after="120"/>
        <w:ind w:left="2410" w:hanging="2410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010DD8">
        <w:rPr>
          <w:rStyle w:val="Heading2Char"/>
        </w:rPr>
        <w:t>Contract</w:t>
      </w:r>
      <w:r>
        <w:rPr>
          <w:rFonts w:asciiTheme="minorHAnsi" w:hAnsiTheme="minorHAnsi" w:cs="Arial"/>
          <w:b/>
          <w:bCs/>
          <w:i/>
          <w:iCs/>
          <w:sz w:val="22"/>
          <w:szCs w:val="22"/>
        </w:rPr>
        <w:t xml:space="preserve"> </w:t>
      </w:r>
      <w:r w:rsidRPr="00010DD8">
        <w:rPr>
          <w:rStyle w:val="Heading2Char"/>
        </w:rPr>
        <w:t>Type</w:t>
      </w:r>
      <w:r>
        <w:rPr>
          <w:rStyle w:val="Heading2Char"/>
        </w:rPr>
        <w:tab/>
      </w:r>
      <w:r>
        <w:rPr>
          <w:rStyle w:val="Heading2Char"/>
        </w:rPr>
        <w:tab/>
      </w:r>
      <w:r w:rsidR="00246CB0">
        <w:rPr>
          <w:rFonts w:asciiTheme="minorHAnsi" w:hAnsiTheme="minorHAnsi" w:cs="Arial"/>
          <w:b/>
          <w:bCs/>
          <w:i/>
          <w:iCs/>
          <w:sz w:val="22"/>
          <w:szCs w:val="22"/>
        </w:rPr>
        <w:t>One-year fixed-term contract, with the possibility of extension subject to con</w:t>
      </w:r>
      <w:r w:rsidR="00BA7E0B">
        <w:rPr>
          <w:rFonts w:asciiTheme="minorHAnsi" w:hAnsiTheme="minorHAnsi" w:cs="Arial"/>
          <w:b/>
          <w:bCs/>
          <w:i/>
          <w:iCs/>
          <w:sz w:val="22"/>
          <w:szCs w:val="22"/>
        </w:rPr>
        <w:t>tinued funding and the Trust’s operational requirements.</w:t>
      </w:r>
    </w:p>
    <w:p w14:paraId="091F4A8A" w14:textId="77777777" w:rsidR="005515E2" w:rsidRPr="00817ECE" w:rsidRDefault="005515E2" w:rsidP="005515E2">
      <w:pPr>
        <w:spacing w:after="120"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_________________________________________________________________________________</w:t>
      </w:r>
    </w:p>
    <w:p w14:paraId="723E793C" w14:textId="77777777" w:rsidR="00A33479" w:rsidRPr="00A33479" w:rsidRDefault="00A33479" w:rsidP="000541A0">
      <w:pPr>
        <w:spacing w:after="120" w:line="276" w:lineRule="auto"/>
        <w:jc w:val="both"/>
        <w:rPr>
          <w:rFonts w:asciiTheme="minorHAnsi" w:hAnsiTheme="minorHAnsi" w:cs="Arial"/>
          <w:sz w:val="8"/>
          <w:szCs w:val="8"/>
        </w:rPr>
      </w:pPr>
    </w:p>
    <w:p w14:paraId="1AF8F4DC" w14:textId="1E361204" w:rsidR="000541A0" w:rsidRDefault="000541A0" w:rsidP="000541A0">
      <w:p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We are offering this part-time role with a salary of up to £</w:t>
      </w:r>
      <w:r w:rsidR="0094505A">
        <w:rPr>
          <w:rFonts w:asciiTheme="minorHAnsi" w:hAnsiTheme="minorHAnsi" w:cs="Arial"/>
        </w:rPr>
        <w:t>29</w:t>
      </w:r>
      <w:r w:rsidR="00E5280E">
        <w:rPr>
          <w:rFonts w:asciiTheme="minorHAnsi" w:hAnsiTheme="minorHAnsi" w:cs="Arial"/>
        </w:rPr>
        <w:t>K</w:t>
      </w:r>
      <w:r w:rsidR="00FD456B">
        <w:rPr>
          <w:rFonts w:asciiTheme="minorHAnsi" w:hAnsiTheme="minorHAnsi" w:cs="Arial"/>
        </w:rPr>
        <w:t xml:space="preserve"> pro-rata</w:t>
      </w:r>
      <w:r w:rsidRPr="00817ECE">
        <w:rPr>
          <w:rFonts w:asciiTheme="minorHAnsi" w:hAnsiTheme="minorHAnsi" w:cs="Arial"/>
        </w:rPr>
        <w:t xml:space="preserve">, commensurate with experience. Collaborating closely with the Trust Treasurer (TT) and </w:t>
      </w:r>
      <w:r w:rsidR="0059665F">
        <w:rPr>
          <w:rFonts w:asciiTheme="minorHAnsi" w:hAnsiTheme="minorHAnsi" w:cs="Arial"/>
        </w:rPr>
        <w:t>Trust Manager</w:t>
      </w:r>
      <w:r w:rsidRPr="00817ECE">
        <w:rPr>
          <w:rFonts w:asciiTheme="minorHAnsi" w:hAnsiTheme="minorHAnsi" w:cs="Arial"/>
        </w:rPr>
        <w:t>(</w:t>
      </w:r>
      <w:r w:rsidR="00B10EED">
        <w:rPr>
          <w:rFonts w:asciiTheme="minorHAnsi" w:hAnsiTheme="minorHAnsi" w:cs="Arial"/>
        </w:rPr>
        <w:t>T</w:t>
      </w:r>
      <w:r w:rsidRPr="00817ECE">
        <w:rPr>
          <w:rFonts w:asciiTheme="minorHAnsi" w:hAnsiTheme="minorHAnsi" w:cs="Arial"/>
        </w:rPr>
        <w:t>M), you will perform a vital function within the team, ensuring the Trust’s financial performance is accurately reported, reviewed, and tracked.</w:t>
      </w:r>
    </w:p>
    <w:p w14:paraId="08D74E91" w14:textId="355A6053" w:rsidR="00724033" w:rsidRPr="00A33479" w:rsidRDefault="00A33479" w:rsidP="00732ACA">
      <w:pPr>
        <w:spacing w:after="120" w:line="276" w:lineRule="auto"/>
        <w:jc w:val="both"/>
        <w:rPr>
          <w:rStyle w:val="Heading2Char"/>
          <w:rFonts w:asciiTheme="minorHAnsi" w:eastAsia="Times New Roman" w:hAnsiTheme="minorHAnsi" w:cs="Arial"/>
          <w:color w:val="auto"/>
          <w:sz w:val="24"/>
          <w:szCs w:val="24"/>
        </w:rPr>
      </w:pPr>
      <w:r>
        <w:rPr>
          <w:rFonts w:asciiTheme="minorHAnsi" w:hAnsiTheme="minorHAnsi" w:cs="Arial"/>
        </w:rPr>
        <w:t>_________________________________________________________________________________</w:t>
      </w:r>
    </w:p>
    <w:p w14:paraId="5586F559" w14:textId="3DD3FE80" w:rsidR="000541A0" w:rsidRPr="00817ECE" w:rsidRDefault="008D2350" w:rsidP="00732ACA">
      <w:pPr>
        <w:spacing w:after="120" w:line="276" w:lineRule="auto"/>
        <w:jc w:val="both"/>
        <w:rPr>
          <w:rFonts w:asciiTheme="minorHAnsi" w:hAnsiTheme="minorHAnsi" w:cs="Arial"/>
        </w:rPr>
      </w:pPr>
      <w:r w:rsidRPr="00724033">
        <w:rPr>
          <w:rStyle w:val="Heading2Char"/>
        </w:rPr>
        <w:t>Duties</w:t>
      </w:r>
    </w:p>
    <w:p w14:paraId="21FEF30F" w14:textId="70886C21" w:rsidR="000541A0" w:rsidRPr="00817ECE" w:rsidRDefault="000541A0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 xml:space="preserve">Check and create invoices </w:t>
      </w:r>
      <w:r w:rsidR="00FB6D9A" w:rsidRPr="00817ECE">
        <w:rPr>
          <w:rFonts w:asciiTheme="minorHAnsi" w:hAnsiTheme="minorHAnsi" w:cs="Arial"/>
        </w:rPr>
        <w:t>for lets, events or other items under the Trust umbrella.</w:t>
      </w:r>
    </w:p>
    <w:p w14:paraId="4BCB599F" w14:textId="128C64E7" w:rsidR="00A27218" w:rsidRPr="00FE6159" w:rsidRDefault="00132CA0" w:rsidP="00FE6159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 xml:space="preserve">Reconcile </w:t>
      </w:r>
      <w:r w:rsidR="00E656A8">
        <w:rPr>
          <w:rFonts w:asciiTheme="minorHAnsi" w:hAnsiTheme="minorHAnsi" w:cs="Arial"/>
        </w:rPr>
        <w:t xml:space="preserve">all </w:t>
      </w:r>
      <w:r w:rsidRPr="00817ECE">
        <w:rPr>
          <w:rFonts w:asciiTheme="minorHAnsi" w:hAnsiTheme="minorHAnsi" w:cs="Arial"/>
        </w:rPr>
        <w:t xml:space="preserve">petty cash and floats </w:t>
      </w:r>
      <w:r w:rsidR="00FE6159">
        <w:rPr>
          <w:rFonts w:ascii="Aptos" w:hAnsi="Aptos"/>
        </w:rPr>
        <w:t xml:space="preserve">relating to the </w:t>
      </w:r>
      <w:r w:rsidRPr="00817ECE">
        <w:rPr>
          <w:rFonts w:asciiTheme="minorHAnsi" w:hAnsiTheme="minorHAnsi" w:cs="Arial"/>
        </w:rPr>
        <w:t xml:space="preserve">community centre, </w:t>
      </w:r>
      <w:r w:rsidR="00FE6159">
        <w:rPr>
          <w:rFonts w:ascii="Aptos" w:hAnsi="Aptos"/>
        </w:rPr>
        <w:t xml:space="preserve">community </w:t>
      </w:r>
      <w:r w:rsidRPr="00817ECE">
        <w:rPr>
          <w:rFonts w:asciiTheme="minorHAnsi" w:hAnsiTheme="minorHAnsi" w:cs="Arial"/>
        </w:rPr>
        <w:t xml:space="preserve">fridge </w:t>
      </w:r>
      <w:r w:rsidR="00FE6159">
        <w:rPr>
          <w:rFonts w:ascii="Aptos" w:hAnsi="Aptos"/>
        </w:rPr>
        <w:t>and</w:t>
      </w:r>
      <w:r w:rsidRPr="00817ECE">
        <w:rPr>
          <w:rFonts w:asciiTheme="minorHAnsi" w:hAnsiTheme="minorHAnsi" w:cs="Arial"/>
        </w:rPr>
        <w:t xml:space="preserve"> other events </w:t>
      </w:r>
      <w:r w:rsidR="00FE6159">
        <w:rPr>
          <w:rFonts w:ascii="Aptos" w:hAnsi="Aptos"/>
        </w:rPr>
        <w:t>or activities delivered under the Trust’s</w:t>
      </w:r>
      <w:r w:rsidRPr="00817ECE">
        <w:rPr>
          <w:rFonts w:asciiTheme="minorHAnsi" w:hAnsiTheme="minorHAnsi" w:cs="Arial"/>
        </w:rPr>
        <w:t xml:space="preserve"> umbrella.</w:t>
      </w:r>
    </w:p>
    <w:p w14:paraId="18FB5EE0" w14:textId="7F0AE912" w:rsidR="00FB6D9A" w:rsidRPr="00817ECE" w:rsidRDefault="00FB6D9A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Post other incomes not produced through invoices.</w:t>
      </w:r>
    </w:p>
    <w:p w14:paraId="680D0F49" w14:textId="3B36A82B" w:rsidR="00FB6D9A" w:rsidRPr="00817ECE" w:rsidRDefault="00FB6D9A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 xml:space="preserve">Process supplier invoices and </w:t>
      </w:r>
      <w:r w:rsidR="00FA0675" w:rsidRPr="00817ECE">
        <w:rPr>
          <w:rFonts w:asciiTheme="minorHAnsi" w:hAnsiTheme="minorHAnsi" w:cs="Arial"/>
        </w:rPr>
        <w:t>organise supplier payment runs in a timely manner.</w:t>
      </w:r>
    </w:p>
    <w:p w14:paraId="22D24E2F" w14:textId="4BB99007" w:rsidR="00A27218" w:rsidRPr="00AA7FD8" w:rsidRDefault="00223011" w:rsidP="00AA7FD8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Arial"/>
        </w:rPr>
      </w:pPr>
      <w:r>
        <w:rPr>
          <w:rFonts w:ascii="Aptos" w:hAnsi="Aptos"/>
        </w:rPr>
        <w:t>Administer payroll payments</w:t>
      </w:r>
      <w:r w:rsidR="00121D42">
        <w:rPr>
          <w:rFonts w:ascii="Aptos" w:hAnsi="Aptos"/>
        </w:rPr>
        <w:t>.</w:t>
      </w:r>
    </w:p>
    <w:p w14:paraId="123CBA4D" w14:textId="715B9D6E" w:rsidR="002269FC" w:rsidRPr="00817ECE" w:rsidRDefault="002269FC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Bank</w:t>
      </w:r>
      <w:r w:rsidR="00150F8D">
        <w:rPr>
          <w:rFonts w:asciiTheme="minorHAnsi" w:hAnsiTheme="minorHAnsi" w:cs="Arial"/>
        </w:rPr>
        <w:t xml:space="preserve">, </w:t>
      </w:r>
      <w:r w:rsidR="00F74E99" w:rsidRPr="00817ECE">
        <w:rPr>
          <w:rFonts w:asciiTheme="minorHAnsi" w:hAnsiTheme="minorHAnsi" w:cs="Arial"/>
        </w:rPr>
        <w:t xml:space="preserve">balance sheet </w:t>
      </w:r>
      <w:r w:rsidR="00150F8D">
        <w:rPr>
          <w:rFonts w:asciiTheme="minorHAnsi" w:hAnsiTheme="minorHAnsi" w:cs="Arial"/>
        </w:rPr>
        <w:t xml:space="preserve">and funding </w:t>
      </w:r>
      <w:r w:rsidR="00C27E0F" w:rsidRPr="00817ECE">
        <w:rPr>
          <w:rFonts w:asciiTheme="minorHAnsi" w:hAnsiTheme="minorHAnsi" w:cs="Arial"/>
        </w:rPr>
        <w:t>reconciliations.</w:t>
      </w:r>
    </w:p>
    <w:p w14:paraId="4C864DDB" w14:textId="3C254BEB" w:rsidR="00FA0675" w:rsidRPr="00817ECE" w:rsidRDefault="00FA0675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Credit Control</w:t>
      </w:r>
      <w:r w:rsidR="00C27E0F" w:rsidRPr="00817ECE">
        <w:rPr>
          <w:rFonts w:asciiTheme="minorHAnsi" w:hAnsiTheme="minorHAnsi" w:cs="Arial"/>
        </w:rPr>
        <w:t>.</w:t>
      </w:r>
    </w:p>
    <w:p w14:paraId="7989040D" w14:textId="725AB59C" w:rsidR="00FA0675" w:rsidRPr="00817ECE" w:rsidRDefault="00E21FA2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Analys</w:t>
      </w:r>
      <w:r>
        <w:rPr>
          <w:rFonts w:asciiTheme="minorHAnsi" w:hAnsiTheme="minorHAnsi" w:cs="Arial"/>
        </w:rPr>
        <w:t>e</w:t>
      </w:r>
      <w:r w:rsidRPr="00817ECE">
        <w:rPr>
          <w:rFonts w:asciiTheme="minorHAnsi" w:hAnsiTheme="minorHAnsi" w:cs="Arial"/>
        </w:rPr>
        <w:t xml:space="preserve"> Finan</w:t>
      </w:r>
      <w:r>
        <w:rPr>
          <w:rFonts w:asciiTheme="minorHAnsi" w:hAnsiTheme="minorHAnsi" w:cs="Arial"/>
        </w:rPr>
        <w:t>cial</w:t>
      </w:r>
      <w:r w:rsidR="00FA0675" w:rsidRPr="00817ECE">
        <w:rPr>
          <w:rFonts w:asciiTheme="minorHAnsi" w:hAnsiTheme="minorHAnsi" w:cs="Arial"/>
        </w:rPr>
        <w:t xml:space="preserve"> data</w:t>
      </w:r>
      <w:r w:rsidR="00541119" w:rsidRPr="00817ECE">
        <w:rPr>
          <w:rFonts w:asciiTheme="minorHAnsi" w:hAnsiTheme="minorHAnsi" w:cs="Arial"/>
        </w:rPr>
        <w:t>.</w:t>
      </w:r>
    </w:p>
    <w:p w14:paraId="033FD3DA" w14:textId="29723D11" w:rsidR="00FA0675" w:rsidRPr="00817ECE" w:rsidRDefault="00FA0675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 xml:space="preserve">Support TT &amp; </w:t>
      </w:r>
      <w:r w:rsidR="00B10EED">
        <w:rPr>
          <w:rFonts w:asciiTheme="minorHAnsi" w:hAnsiTheme="minorHAnsi" w:cs="Arial"/>
        </w:rPr>
        <w:t>T</w:t>
      </w:r>
      <w:r w:rsidRPr="00817ECE">
        <w:rPr>
          <w:rFonts w:asciiTheme="minorHAnsi" w:hAnsiTheme="minorHAnsi" w:cs="Arial"/>
        </w:rPr>
        <w:t xml:space="preserve">M </w:t>
      </w:r>
      <w:r w:rsidR="006746AF" w:rsidRPr="00817ECE">
        <w:rPr>
          <w:rFonts w:asciiTheme="minorHAnsi" w:hAnsiTheme="minorHAnsi" w:cs="Arial"/>
        </w:rPr>
        <w:t>to prepare and monitor monthly budgets</w:t>
      </w:r>
      <w:r w:rsidR="00541119" w:rsidRPr="00817ECE">
        <w:rPr>
          <w:rFonts w:asciiTheme="minorHAnsi" w:hAnsiTheme="minorHAnsi" w:cs="Arial"/>
        </w:rPr>
        <w:t>.</w:t>
      </w:r>
    </w:p>
    <w:p w14:paraId="1F32843E" w14:textId="30D0F3B9" w:rsidR="00FA0675" w:rsidRPr="00817ECE" w:rsidRDefault="00FA0675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>Support TT in preparing of finance reports for board, funders and stakeholders</w:t>
      </w:r>
    </w:p>
    <w:p w14:paraId="2EC620FC" w14:textId="3DC886BC" w:rsidR="00FA0675" w:rsidRPr="00817ECE" w:rsidRDefault="00FA0675" w:rsidP="000541A0">
      <w:pPr>
        <w:pStyle w:val="ListParagraph"/>
        <w:numPr>
          <w:ilvl w:val="0"/>
          <w:numId w:val="1"/>
        </w:numPr>
        <w:spacing w:after="120" w:line="276" w:lineRule="auto"/>
        <w:jc w:val="both"/>
        <w:rPr>
          <w:rFonts w:asciiTheme="minorHAnsi" w:hAnsiTheme="minorHAnsi" w:cs="Arial"/>
        </w:rPr>
      </w:pPr>
      <w:r w:rsidRPr="00817ECE">
        <w:rPr>
          <w:rFonts w:asciiTheme="minorHAnsi" w:hAnsiTheme="minorHAnsi" w:cs="Arial"/>
        </w:rPr>
        <w:t xml:space="preserve">Supporting </w:t>
      </w:r>
      <w:r w:rsidR="00541119" w:rsidRPr="00817ECE">
        <w:rPr>
          <w:rFonts w:asciiTheme="minorHAnsi" w:hAnsiTheme="minorHAnsi" w:cs="Arial"/>
        </w:rPr>
        <w:t>other</w:t>
      </w:r>
      <w:r w:rsidRPr="00817ECE">
        <w:rPr>
          <w:rFonts w:asciiTheme="minorHAnsi" w:hAnsiTheme="minorHAnsi" w:cs="Arial"/>
        </w:rPr>
        <w:t xml:space="preserve"> day-to-day functions of the Trust</w:t>
      </w:r>
    </w:p>
    <w:p w14:paraId="3EAAD64D" w14:textId="27EB374D" w:rsidR="00803553" w:rsidRPr="00803553" w:rsidRDefault="00F74E99" w:rsidP="0080355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817ECE">
        <w:rPr>
          <w:rFonts w:asciiTheme="minorHAnsi" w:hAnsiTheme="minorHAnsi" w:cs="Arial"/>
        </w:rPr>
        <w:t xml:space="preserve">Any other duties </w:t>
      </w:r>
      <w:r w:rsidR="00541119" w:rsidRPr="00817ECE">
        <w:rPr>
          <w:rFonts w:asciiTheme="minorHAnsi" w:hAnsiTheme="minorHAnsi" w:cs="Arial"/>
        </w:rPr>
        <w:t xml:space="preserve">as deemed necessary by the TT and/or </w:t>
      </w:r>
      <w:r w:rsidR="00B10EED">
        <w:rPr>
          <w:rFonts w:asciiTheme="minorHAnsi" w:hAnsiTheme="minorHAnsi" w:cs="Arial"/>
        </w:rPr>
        <w:t>T</w:t>
      </w:r>
      <w:r w:rsidR="00541119" w:rsidRPr="00817ECE">
        <w:rPr>
          <w:rFonts w:asciiTheme="minorHAnsi" w:hAnsiTheme="minorHAnsi" w:cs="Arial"/>
        </w:rPr>
        <w:t>M</w:t>
      </w:r>
    </w:p>
    <w:p w14:paraId="15ED35D0" w14:textId="08D8180B" w:rsidR="00803553" w:rsidRPr="00803553" w:rsidRDefault="00803553" w:rsidP="00803553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>
        <w:rPr>
          <w:rFonts w:asciiTheme="minorHAnsi" w:hAnsiTheme="minorHAnsi" w:cs="Arial"/>
          <w:b/>
          <w:bCs/>
          <w:i/>
          <w:iCs/>
          <w:sz w:val="22"/>
          <w:szCs w:val="22"/>
        </w:rPr>
        <w:t>_________________________________________________________________________________________</w:t>
      </w:r>
    </w:p>
    <w:p w14:paraId="3D383A06" w14:textId="0F96071A" w:rsidR="000B66E0" w:rsidRDefault="00986F76" w:rsidP="00684F50">
      <w:pPr>
        <w:pStyle w:val="Heading2"/>
      </w:pPr>
      <w:r>
        <w:lastRenderedPageBreak/>
        <w:t>Person specification</w:t>
      </w:r>
    </w:p>
    <w:p w14:paraId="101CC362" w14:textId="77777777" w:rsidR="00F43273" w:rsidRPr="00F43273" w:rsidRDefault="00F43273" w:rsidP="00F43273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018"/>
        <w:gridCol w:w="4605"/>
        <w:gridCol w:w="2870"/>
      </w:tblGrid>
      <w:tr w:rsidR="00675382" w14:paraId="5825EEC8" w14:textId="77777777" w:rsidTr="00553A0D">
        <w:tc>
          <w:tcPr>
            <w:tcW w:w="2018" w:type="dxa"/>
          </w:tcPr>
          <w:p w14:paraId="7C84D1D8" w14:textId="46A64482" w:rsidR="00675382" w:rsidRDefault="00367640" w:rsidP="007F1CDE">
            <w:pPr>
              <w:pStyle w:val="Heading2"/>
            </w:pPr>
            <w:r>
              <w:t>Area</w:t>
            </w:r>
          </w:p>
        </w:tc>
        <w:tc>
          <w:tcPr>
            <w:tcW w:w="4605" w:type="dxa"/>
          </w:tcPr>
          <w:p w14:paraId="0E73387E" w14:textId="4FF3B9F7" w:rsidR="00675382" w:rsidRDefault="00367640" w:rsidP="007F1CDE">
            <w:pPr>
              <w:pStyle w:val="Heading2"/>
            </w:pPr>
            <w:r>
              <w:t>Criterion</w:t>
            </w:r>
          </w:p>
        </w:tc>
        <w:tc>
          <w:tcPr>
            <w:tcW w:w="2870" w:type="dxa"/>
          </w:tcPr>
          <w:p w14:paraId="754AF856" w14:textId="61903F40" w:rsidR="00675382" w:rsidRDefault="00367640" w:rsidP="007F1CDE">
            <w:pPr>
              <w:pStyle w:val="Heading2"/>
            </w:pPr>
            <w:r>
              <w:t>Essential / D</w:t>
            </w:r>
            <w:r w:rsidR="007F1CDE">
              <w:t>esirable</w:t>
            </w:r>
          </w:p>
        </w:tc>
      </w:tr>
      <w:tr w:rsidR="00675382" w:rsidRPr="007F1CDE" w14:paraId="5D2BE7D0" w14:textId="77777777" w:rsidTr="00553A0D">
        <w:trPr>
          <w:trHeight w:val="476"/>
        </w:trPr>
        <w:tc>
          <w:tcPr>
            <w:tcW w:w="2018" w:type="dxa"/>
          </w:tcPr>
          <w:p w14:paraId="42464C18" w14:textId="23413827" w:rsidR="00675382" w:rsidRPr="007F1CDE" w:rsidRDefault="007E6DAF" w:rsidP="0093386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Experience</w:t>
            </w:r>
          </w:p>
        </w:tc>
        <w:tc>
          <w:tcPr>
            <w:tcW w:w="4605" w:type="dxa"/>
          </w:tcPr>
          <w:p w14:paraId="1DE1FB9A" w14:textId="41C0D383" w:rsidR="00675382" w:rsidRPr="00380D51" w:rsidRDefault="00380D51" w:rsidP="00380D51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>Hands-on experience in</w:t>
            </w:r>
            <w:r>
              <w:rPr>
                <w:rFonts w:asciiTheme="minorHAnsi" w:hAnsiTheme="minorHAnsi" w:cs="Arial"/>
              </w:rPr>
              <w:t xml:space="preserve"> bookkeeping or </w:t>
            </w:r>
            <w:r>
              <w:rPr>
                <w:rFonts w:ascii="Aptos" w:hAnsi="Aptos"/>
              </w:rPr>
              <w:t xml:space="preserve">financial </w:t>
            </w:r>
            <w:r>
              <w:rPr>
                <w:rFonts w:asciiTheme="minorHAnsi" w:hAnsiTheme="minorHAnsi" w:cs="Arial"/>
              </w:rPr>
              <w:t xml:space="preserve">processing, including bank </w:t>
            </w:r>
            <w:r>
              <w:rPr>
                <w:rFonts w:ascii="Aptos" w:hAnsi="Aptos"/>
              </w:rPr>
              <w:t>reconciliations</w:t>
            </w:r>
            <w:r>
              <w:rPr>
                <w:rFonts w:asciiTheme="minorHAnsi" w:hAnsiTheme="minorHAnsi" w:cs="Arial"/>
              </w:rPr>
              <w:t xml:space="preserve"> and accurate </w:t>
            </w:r>
            <w:r>
              <w:rPr>
                <w:rFonts w:ascii="Aptos" w:hAnsi="Aptos"/>
              </w:rPr>
              <w:t>ledger maintenance</w:t>
            </w:r>
          </w:p>
        </w:tc>
        <w:tc>
          <w:tcPr>
            <w:tcW w:w="2870" w:type="dxa"/>
          </w:tcPr>
          <w:p w14:paraId="017E1658" w14:textId="15A12C02" w:rsidR="00675382" w:rsidRPr="007F1CDE" w:rsidRDefault="003B4106" w:rsidP="0093386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675382" w:rsidRPr="007F1CDE" w14:paraId="0B9BE65A" w14:textId="77777777" w:rsidTr="00553A0D">
        <w:trPr>
          <w:trHeight w:val="476"/>
        </w:trPr>
        <w:tc>
          <w:tcPr>
            <w:tcW w:w="2018" w:type="dxa"/>
          </w:tcPr>
          <w:p w14:paraId="7868F917" w14:textId="3D23F97B" w:rsidR="00675382" w:rsidRPr="007F1CDE" w:rsidRDefault="007B6EFA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Experience</w:t>
            </w:r>
          </w:p>
        </w:tc>
        <w:tc>
          <w:tcPr>
            <w:tcW w:w="4605" w:type="dxa"/>
          </w:tcPr>
          <w:p w14:paraId="6E28ED8D" w14:textId="33B719F5" w:rsidR="00675382" w:rsidRPr="008620EE" w:rsidRDefault="00132CA0" w:rsidP="008620EE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</w:rPr>
              <w:t xml:space="preserve">Experience </w:t>
            </w:r>
            <w:r w:rsidR="008620EE">
              <w:rPr>
                <w:rFonts w:ascii="Aptos" w:hAnsi="Aptos"/>
              </w:rPr>
              <w:t>managing</w:t>
            </w:r>
            <w:r>
              <w:rPr>
                <w:rFonts w:asciiTheme="minorHAnsi" w:hAnsiTheme="minorHAnsi" w:cs="Arial"/>
              </w:rPr>
              <w:t xml:space="preserve"> invoicing, supplier payments and debtor </w:t>
            </w:r>
            <w:r w:rsidR="008620EE">
              <w:rPr>
                <w:rFonts w:ascii="Aptos" w:hAnsi="Aptos"/>
              </w:rPr>
              <w:t>accounts</w:t>
            </w:r>
          </w:p>
        </w:tc>
        <w:tc>
          <w:tcPr>
            <w:tcW w:w="2870" w:type="dxa"/>
          </w:tcPr>
          <w:p w14:paraId="332E205A" w14:textId="7CC4307A" w:rsidR="00675382" w:rsidRPr="007F1CDE" w:rsidRDefault="007B6EFA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675382" w:rsidRPr="007F1CDE" w14:paraId="30C6DBB7" w14:textId="77777777" w:rsidTr="00553A0D">
        <w:trPr>
          <w:trHeight w:val="476"/>
        </w:trPr>
        <w:tc>
          <w:tcPr>
            <w:tcW w:w="2018" w:type="dxa"/>
          </w:tcPr>
          <w:p w14:paraId="76E0D35F" w14:textId="60539040" w:rsidR="00675382" w:rsidRPr="007F1CDE" w:rsidRDefault="00F57942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Experience</w:t>
            </w:r>
          </w:p>
        </w:tc>
        <w:tc>
          <w:tcPr>
            <w:tcW w:w="4605" w:type="dxa"/>
          </w:tcPr>
          <w:p w14:paraId="2A19EB0F" w14:textId="50A56D1B" w:rsidR="00675382" w:rsidRPr="00733141" w:rsidRDefault="00132CA0" w:rsidP="00733141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</w:rPr>
              <w:t xml:space="preserve">Experience </w:t>
            </w:r>
            <w:r w:rsidR="00733141">
              <w:rPr>
                <w:rFonts w:ascii="Aptos" w:hAnsi="Aptos"/>
              </w:rPr>
              <w:t xml:space="preserve">managing restricted or project funding </w:t>
            </w:r>
            <w:r>
              <w:rPr>
                <w:rFonts w:asciiTheme="minorHAnsi" w:hAnsiTheme="minorHAnsi" w:cs="Arial"/>
              </w:rPr>
              <w:t>within a charity</w:t>
            </w:r>
            <w:r w:rsidR="00733141">
              <w:rPr>
                <w:rFonts w:ascii="Aptos" w:hAnsi="Aptos"/>
              </w:rPr>
              <w:t xml:space="preserve"> or</w:t>
            </w:r>
            <w:r>
              <w:rPr>
                <w:rFonts w:asciiTheme="minorHAnsi" w:hAnsiTheme="minorHAnsi" w:cs="Arial"/>
              </w:rPr>
              <w:t xml:space="preserve"> community organisation</w:t>
            </w:r>
          </w:p>
        </w:tc>
        <w:tc>
          <w:tcPr>
            <w:tcW w:w="2870" w:type="dxa"/>
          </w:tcPr>
          <w:p w14:paraId="3F5B688E" w14:textId="6FF82BB9" w:rsidR="00675382" w:rsidRPr="007F1CDE" w:rsidRDefault="008B3A38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Desirable</w:t>
            </w:r>
          </w:p>
        </w:tc>
      </w:tr>
      <w:tr w:rsidR="008B3A38" w:rsidRPr="007F1CDE" w14:paraId="3BBCB8F2" w14:textId="77777777" w:rsidTr="00553A0D">
        <w:trPr>
          <w:trHeight w:val="476"/>
        </w:trPr>
        <w:tc>
          <w:tcPr>
            <w:tcW w:w="2018" w:type="dxa"/>
          </w:tcPr>
          <w:p w14:paraId="02E02D6A" w14:textId="5CDD8DF8" w:rsidR="008B3A38" w:rsidRDefault="008B3A38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Knowledge</w:t>
            </w:r>
          </w:p>
        </w:tc>
        <w:tc>
          <w:tcPr>
            <w:tcW w:w="4605" w:type="dxa"/>
          </w:tcPr>
          <w:p w14:paraId="6D3AF7BF" w14:textId="16E6EEBD" w:rsidR="008B3A38" w:rsidRPr="00D3509C" w:rsidRDefault="00D3509C" w:rsidP="00D3509C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>Strong knowledge</w:t>
            </w:r>
            <w:r>
              <w:rPr>
                <w:rFonts w:asciiTheme="minorHAnsi" w:hAnsiTheme="minorHAnsi" w:cs="Arial"/>
              </w:rPr>
              <w:t xml:space="preserve"> of bookkeeping principles, financial controls and confidentiality</w:t>
            </w:r>
            <w:r>
              <w:rPr>
                <w:rFonts w:ascii="Aptos" w:hAnsi="Aptos"/>
              </w:rPr>
              <w:t xml:space="preserve"> requirements</w:t>
            </w:r>
          </w:p>
        </w:tc>
        <w:tc>
          <w:tcPr>
            <w:tcW w:w="2870" w:type="dxa"/>
          </w:tcPr>
          <w:p w14:paraId="0A3F5C18" w14:textId="390A2EFA" w:rsidR="008B3A38" w:rsidRDefault="00941417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941417" w:rsidRPr="007F1CDE" w14:paraId="4B53D910" w14:textId="77777777" w:rsidTr="00553A0D">
        <w:trPr>
          <w:trHeight w:val="476"/>
        </w:trPr>
        <w:tc>
          <w:tcPr>
            <w:tcW w:w="2018" w:type="dxa"/>
          </w:tcPr>
          <w:p w14:paraId="598CF36D" w14:textId="53A610FE" w:rsidR="00941417" w:rsidRDefault="00941417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Systems</w:t>
            </w:r>
          </w:p>
        </w:tc>
        <w:tc>
          <w:tcPr>
            <w:tcW w:w="4605" w:type="dxa"/>
          </w:tcPr>
          <w:p w14:paraId="0F6377A4" w14:textId="2EA96BD9" w:rsidR="00941417" w:rsidRDefault="00941417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Confident user of accounting software</w:t>
            </w:r>
            <w:r w:rsidR="00C42EA6">
              <w:rPr>
                <w:rFonts w:asciiTheme="minorHAnsi" w:hAnsiTheme="minorHAnsi" w:cs="Arial"/>
              </w:rPr>
              <w:t xml:space="preserve"> such as QuickBooks</w:t>
            </w:r>
          </w:p>
        </w:tc>
        <w:tc>
          <w:tcPr>
            <w:tcW w:w="2870" w:type="dxa"/>
          </w:tcPr>
          <w:p w14:paraId="75F1764A" w14:textId="68810CAA" w:rsidR="00941417" w:rsidRDefault="00C42EA6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C42EA6" w:rsidRPr="007F1CDE" w14:paraId="3A887289" w14:textId="77777777" w:rsidTr="00553A0D">
        <w:trPr>
          <w:trHeight w:val="476"/>
        </w:trPr>
        <w:tc>
          <w:tcPr>
            <w:tcW w:w="2018" w:type="dxa"/>
          </w:tcPr>
          <w:p w14:paraId="2347811D" w14:textId="198F584F" w:rsidR="00C42EA6" w:rsidRDefault="00C42EA6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Systems</w:t>
            </w:r>
          </w:p>
        </w:tc>
        <w:tc>
          <w:tcPr>
            <w:tcW w:w="4605" w:type="dxa"/>
          </w:tcPr>
          <w:p w14:paraId="0930F5D4" w14:textId="27A9A943" w:rsidR="00C42EA6" w:rsidRPr="00F2525E" w:rsidRDefault="00F2525E" w:rsidP="00F2525E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>Proficient in</w:t>
            </w:r>
            <w:r>
              <w:rPr>
                <w:rFonts w:asciiTheme="minorHAnsi" w:hAnsiTheme="minorHAnsi" w:cs="Arial"/>
              </w:rPr>
              <w:t xml:space="preserve"> spreadsheets, email and digital record</w:t>
            </w:r>
            <w:r>
              <w:rPr>
                <w:rFonts w:ascii="Aptos" w:hAnsi="Aptos"/>
              </w:rPr>
              <w:t>-</w:t>
            </w:r>
            <w:r>
              <w:rPr>
                <w:rFonts w:asciiTheme="minorHAnsi" w:hAnsiTheme="minorHAnsi" w:cs="Arial"/>
              </w:rPr>
              <w:t>keeping systems</w:t>
            </w:r>
          </w:p>
        </w:tc>
        <w:tc>
          <w:tcPr>
            <w:tcW w:w="2870" w:type="dxa"/>
          </w:tcPr>
          <w:p w14:paraId="365373A6" w14:textId="64427193" w:rsidR="00C42EA6" w:rsidRDefault="00C42EA6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E0032F" w:rsidRPr="007F1CDE" w14:paraId="15BAA1DE" w14:textId="77777777" w:rsidTr="00553A0D">
        <w:trPr>
          <w:trHeight w:val="476"/>
        </w:trPr>
        <w:tc>
          <w:tcPr>
            <w:tcW w:w="2018" w:type="dxa"/>
          </w:tcPr>
          <w:p w14:paraId="4E490234" w14:textId="0D6E4EAA" w:rsidR="00E0032F" w:rsidRDefault="00E0032F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Qualifications</w:t>
            </w:r>
          </w:p>
        </w:tc>
        <w:tc>
          <w:tcPr>
            <w:tcW w:w="4605" w:type="dxa"/>
          </w:tcPr>
          <w:p w14:paraId="61E673DC" w14:textId="75A30C4A" w:rsidR="00E0032F" w:rsidRPr="005E788A" w:rsidRDefault="00132CA0" w:rsidP="005E788A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</w:rPr>
              <w:t xml:space="preserve">Relevant </w:t>
            </w:r>
            <w:r w:rsidR="005E788A">
              <w:rPr>
                <w:rFonts w:ascii="Aptos" w:hAnsi="Aptos"/>
              </w:rPr>
              <w:t xml:space="preserve">qualification in </w:t>
            </w:r>
            <w:r>
              <w:rPr>
                <w:rFonts w:asciiTheme="minorHAnsi" w:hAnsiTheme="minorHAnsi" w:cs="Arial"/>
              </w:rPr>
              <w:t>bookkeeping, accounting or finance</w:t>
            </w:r>
            <w:r w:rsidR="005E788A">
              <w:rPr>
                <w:rFonts w:ascii="Aptos" w:hAnsi="Aptos"/>
              </w:rPr>
              <w:t xml:space="preserve">, </w:t>
            </w:r>
            <w:r>
              <w:rPr>
                <w:rFonts w:asciiTheme="minorHAnsi" w:hAnsiTheme="minorHAnsi" w:cs="Arial"/>
              </w:rPr>
              <w:t xml:space="preserve">or equivalent </w:t>
            </w:r>
            <w:r w:rsidR="005E788A">
              <w:rPr>
                <w:rFonts w:ascii="Aptos" w:hAnsi="Aptos"/>
              </w:rPr>
              <w:t>practical</w:t>
            </w:r>
            <w:r>
              <w:rPr>
                <w:rFonts w:asciiTheme="minorHAnsi" w:hAnsiTheme="minorHAnsi" w:cs="Arial"/>
              </w:rPr>
              <w:t xml:space="preserve"> experience</w:t>
            </w:r>
          </w:p>
        </w:tc>
        <w:tc>
          <w:tcPr>
            <w:tcW w:w="2870" w:type="dxa"/>
          </w:tcPr>
          <w:p w14:paraId="60F79922" w14:textId="2579DAC5" w:rsidR="00E0032F" w:rsidRDefault="00D677AD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D677AD" w:rsidRPr="007F1CDE" w14:paraId="583FBF52" w14:textId="77777777" w:rsidTr="00553A0D">
        <w:trPr>
          <w:trHeight w:val="476"/>
        </w:trPr>
        <w:tc>
          <w:tcPr>
            <w:tcW w:w="2018" w:type="dxa"/>
          </w:tcPr>
          <w:p w14:paraId="577D73C1" w14:textId="4FF4B817" w:rsidR="00D677AD" w:rsidRDefault="00D677AD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Qualifications</w:t>
            </w:r>
          </w:p>
        </w:tc>
        <w:tc>
          <w:tcPr>
            <w:tcW w:w="4605" w:type="dxa"/>
          </w:tcPr>
          <w:p w14:paraId="02CE9A12" w14:textId="3E6D48CF" w:rsidR="00D677AD" w:rsidRDefault="00D677AD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AAT, IAB or equivalent recognised qualification</w:t>
            </w:r>
          </w:p>
        </w:tc>
        <w:tc>
          <w:tcPr>
            <w:tcW w:w="2870" w:type="dxa"/>
          </w:tcPr>
          <w:p w14:paraId="4AF947AE" w14:textId="67848E50" w:rsidR="00D677AD" w:rsidRDefault="00D677AD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Desirable</w:t>
            </w:r>
          </w:p>
        </w:tc>
      </w:tr>
      <w:tr w:rsidR="00D677AD" w:rsidRPr="007F1CDE" w14:paraId="47AAF5AE" w14:textId="77777777" w:rsidTr="00553A0D">
        <w:trPr>
          <w:trHeight w:val="476"/>
        </w:trPr>
        <w:tc>
          <w:tcPr>
            <w:tcW w:w="2018" w:type="dxa"/>
          </w:tcPr>
          <w:p w14:paraId="102B5765" w14:textId="07CA959C" w:rsidR="00D677AD" w:rsidRDefault="003508A3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Skills</w:t>
            </w:r>
          </w:p>
        </w:tc>
        <w:tc>
          <w:tcPr>
            <w:tcW w:w="4605" w:type="dxa"/>
          </w:tcPr>
          <w:p w14:paraId="69C48A7E" w14:textId="63B3AEBF" w:rsidR="00D677AD" w:rsidRPr="00BA6790" w:rsidRDefault="00BA6790" w:rsidP="00BA6790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>Excellent</w:t>
            </w:r>
            <w:r>
              <w:rPr>
                <w:rFonts w:asciiTheme="minorHAnsi" w:hAnsiTheme="minorHAnsi" w:cs="Arial"/>
              </w:rPr>
              <w:t xml:space="preserve"> numerical accuracy, attention to detail and ability to </w:t>
            </w:r>
            <w:r>
              <w:rPr>
                <w:rFonts w:ascii="Aptos" w:hAnsi="Aptos"/>
              </w:rPr>
              <w:t>resolve</w:t>
            </w:r>
            <w:r>
              <w:rPr>
                <w:rFonts w:asciiTheme="minorHAnsi" w:hAnsiTheme="minorHAnsi" w:cs="Arial"/>
              </w:rPr>
              <w:t xml:space="preserve"> discrepancies</w:t>
            </w:r>
          </w:p>
        </w:tc>
        <w:tc>
          <w:tcPr>
            <w:tcW w:w="2870" w:type="dxa"/>
          </w:tcPr>
          <w:p w14:paraId="3401E495" w14:textId="047D30AC" w:rsidR="00D677AD" w:rsidRDefault="003508A3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3508A3" w:rsidRPr="007F1CDE" w14:paraId="602CA9B0" w14:textId="77777777" w:rsidTr="00553A0D">
        <w:trPr>
          <w:trHeight w:val="476"/>
        </w:trPr>
        <w:tc>
          <w:tcPr>
            <w:tcW w:w="2018" w:type="dxa"/>
          </w:tcPr>
          <w:p w14:paraId="76449584" w14:textId="0C3044A7" w:rsidR="003508A3" w:rsidRDefault="003508A3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Skills</w:t>
            </w:r>
          </w:p>
        </w:tc>
        <w:tc>
          <w:tcPr>
            <w:tcW w:w="4605" w:type="dxa"/>
          </w:tcPr>
          <w:p w14:paraId="4028E496" w14:textId="733905C9" w:rsidR="003508A3" w:rsidRPr="00BD2EA6" w:rsidRDefault="00132CA0" w:rsidP="00BD2EA6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</w:rPr>
              <w:t xml:space="preserve">Ability to </w:t>
            </w:r>
            <w:r w:rsidR="00BD2EA6">
              <w:rPr>
                <w:rFonts w:ascii="Aptos" w:hAnsi="Aptos"/>
              </w:rPr>
              <w:t>prioritise</w:t>
            </w:r>
            <w:r>
              <w:rPr>
                <w:rFonts w:asciiTheme="minorHAnsi" w:hAnsiTheme="minorHAnsi" w:cs="Arial"/>
              </w:rPr>
              <w:t xml:space="preserve"> competing deadlines and work independently within </w:t>
            </w:r>
            <w:r w:rsidR="00BD2EA6">
              <w:rPr>
                <w:rFonts w:ascii="Aptos" w:hAnsi="Aptos"/>
              </w:rPr>
              <w:t>established</w:t>
            </w:r>
            <w:r>
              <w:rPr>
                <w:rFonts w:asciiTheme="minorHAnsi" w:hAnsiTheme="minorHAnsi" w:cs="Arial"/>
              </w:rPr>
              <w:t xml:space="preserve"> procedures</w:t>
            </w:r>
          </w:p>
        </w:tc>
        <w:tc>
          <w:tcPr>
            <w:tcW w:w="2870" w:type="dxa"/>
          </w:tcPr>
          <w:p w14:paraId="7BD61D3D" w14:textId="6C213C56" w:rsidR="003508A3" w:rsidRDefault="00583D22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BD2EA6" w:rsidRPr="007F1CDE" w14:paraId="1ECCB937" w14:textId="77777777" w:rsidTr="00553A0D">
        <w:trPr>
          <w:trHeight w:val="476"/>
        </w:trPr>
        <w:tc>
          <w:tcPr>
            <w:tcW w:w="2018" w:type="dxa"/>
          </w:tcPr>
          <w:p w14:paraId="08FDA25E" w14:textId="7F77E10D" w:rsidR="00BD2EA6" w:rsidRDefault="00BD2EA6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Communications</w:t>
            </w:r>
          </w:p>
        </w:tc>
        <w:tc>
          <w:tcPr>
            <w:tcW w:w="4605" w:type="dxa"/>
          </w:tcPr>
          <w:p w14:paraId="054AB862" w14:textId="433236AC" w:rsidR="00BD2EA6" w:rsidRPr="00B4025F" w:rsidRDefault="00B4025F" w:rsidP="00B4025F">
            <w:pPr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>Ability to communicate</w:t>
            </w:r>
            <w:r>
              <w:rPr>
                <w:rFonts w:asciiTheme="minorHAnsi" w:hAnsiTheme="minorHAnsi" w:cs="Arial"/>
              </w:rPr>
              <w:t xml:space="preserve"> financial information clearly and professionally to non-</w:t>
            </w:r>
            <w:r>
              <w:rPr>
                <w:rFonts w:ascii="Aptos" w:hAnsi="Aptos"/>
              </w:rPr>
              <w:t>finance</w:t>
            </w:r>
            <w:r>
              <w:rPr>
                <w:rFonts w:asciiTheme="minorHAnsi" w:hAnsiTheme="minorHAnsi" w:cs="Arial"/>
              </w:rPr>
              <w:t xml:space="preserve"> colleagues and trustees</w:t>
            </w:r>
          </w:p>
        </w:tc>
        <w:tc>
          <w:tcPr>
            <w:tcW w:w="2870" w:type="dxa"/>
          </w:tcPr>
          <w:p w14:paraId="1E903EFA" w14:textId="26850636" w:rsidR="00BD2EA6" w:rsidRDefault="00B4025F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B4025F" w:rsidRPr="007F1CDE" w14:paraId="008F2417" w14:textId="77777777" w:rsidTr="00553A0D">
        <w:trPr>
          <w:trHeight w:val="476"/>
        </w:trPr>
        <w:tc>
          <w:tcPr>
            <w:tcW w:w="2018" w:type="dxa"/>
          </w:tcPr>
          <w:p w14:paraId="0E711439" w14:textId="2640F38B" w:rsidR="00B4025F" w:rsidRDefault="00B4025F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Communications</w:t>
            </w:r>
          </w:p>
        </w:tc>
        <w:tc>
          <w:tcPr>
            <w:tcW w:w="4605" w:type="dxa"/>
          </w:tcPr>
          <w:p w14:paraId="23219897" w14:textId="5F675B7D" w:rsidR="00B4025F" w:rsidRPr="001C788D" w:rsidRDefault="001C788D" w:rsidP="001C788D">
            <w:pPr>
              <w:spacing w:after="160" w:line="259" w:lineRule="auto"/>
              <w:jc w:val="both"/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1C788D">
              <w:rPr>
                <w:rFonts w:ascii="Aptos" w:hAnsi="Aptos"/>
              </w:rPr>
              <w:t>Ability to work collaboratively as part of a team</w:t>
            </w:r>
          </w:p>
        </w:tc>
        <w:tc>
          <w:tcPr>
            <w:tcW w:w="2870" w:type="dxa"/>
          </w:tcPr>
          <w:p w14:paraId="5AE79014" w14:textId="5354DC88" w:rsidR="00B4025F" w:rsidRDefault="001C788D" w:rsidP="007E6DAF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  <w:tr w:rsidR="00553A0D" w:rsidRPr="007F1CDE" w14:paraId="1BA752F4" w14:textId="77777777" w:rsidTr="00553A0D">
        <w:trPr>
          <w:trHeight w:val="476"/>
        </w:trPr>
        <w:tc>
          <w:tcPr>
            <w:tcW w:w="2018" w:type="dxa"/>
          </w:tcPr>
          <w:p w14:paraId="23F9C455" w14:textId="1F9F21C6" w:rsidR="00553A0D" w:rsidRDefault="00553A0D" w:rsidP="00553A0D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Values</w:t>
            </w:r>
          </w:p>
        </w:tc>
        <w:tc>
          <w:tcPr>
            <w:tcW w:w="4605" w:type="dxa"/>
          </w:tcPr>
          <w:p w14:paraId="3FEDA75A" w14:textId="59F0ED0F" w:rsidR="00553A0D" w:rsidRPr="00D574D6" w:rsidRDefault="00132CA0" w:rsidP="00D574D6">
            <w:pPr>
              <w:spacing w:after="160" w:line="256" w:lineRule="auto"/>
              <w:jc w:val="both"/>
              <w:rPr>
                <w:rFonts w:asciiTheme="minorHAnsi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ptos" w:hAnsi="Aptos"/>
              </w:rPr>
              <w:t xml:space="preserve">Commitment to integrity, accountability, </w:t>
            </w:r>
            <w:r w:rsidR="00D574D6">
              <w:rPr>
                <w:rFonts w:ascii="Aptos" w:hAnsi="Aptos"/>
              </w:rPr>
              <w:t>confidentiality</w:t>
            </w:r>
            <w:r>
              <w:rPr>
                <w:rFonts w:ascii="Aptos" w:hAnsi="Aptos"/>
              </w:rPr>
              <w:t xml:space="preserve">, equality and the </w:t>
            </w:r>
            <w:r w:rsidR="00D574D6">
              <w:rPr>
                <w:rFonts w:ascii="Aptos" w:hAnsi="Aptos"/>
              </w:rPr>
              <w:t>goals</w:t>
            </w:r>
            <w:r>
              <w:rPr>
                <w:rFonts w:ascii="Aptos" w:hAnsi="Aptos"/>
              </w:rPr>
              <w:t xml:space="preserve"> of a community-led charity</w:t>
            </w:r>
          </w:p>
        </w:tc>
        <w:tc>
          <w:tcPr>
            <w:tcW w:w="2870" w:type="dxa"/>
          </w:tcPr>
          <w:p w14:paraId="1B3A038F" w14:textId="5EB1A710" w:rsidR="00553A0D" w:rsidRDefault="00553A0D" w:rsidP="00553A0D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Essential</w:t>
            </w:r>
          </w:p>
        </w:tc>
      </w:tr>
    </w:tbl>
    <w:p w14:paraId="55DA4B61" w14:textId="77777777" w:rsidR="00A27218" w:rsidRDefault="00A27218" w:rsidP="00A27218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p w14:paraId="0004F678" w14:textId="77777777" w:rsidR="00A27218" w:rsidRDefault="00A27218" w:rsidP="00A27218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p w14:paraId="39B54898" w14:textId="77777777" w:rsidR="00A27218" w:rsidRDefault="00A27218" w:rsidP="00A27218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p w14:paraId="32BFB2AE" w14:textId="1E2ED6CE" w:rsidR="00310707" w:rsidRPr="005D3BF3" w:rsidRDefault="00310707" w:rsidP="00310707">
      <w:pPr>
        <w:pStyle w:val="Heading2"/>
      </w:pPr>
      <w:r w:rsidRPr="005D3BF3">
        <w:lastRenderedPageBreak/>
        <w:t>Our Values</w:t>
      </w:r>
    </w:p>
    <w:p w14:paraId="235F6DE9" w14:textId="77777777" w:rsidR="00321E63" w:rsidRPr="005D3BF3" w:rsidRDefault="00321E63" w:rsidP="00321E63">
      <w:pPr>
        <w:rPr>
          <w:rFonts w:asciiTheme="majorHAnsi" w:hAnsiTheme="majorHAnsi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1639"/>
        <w:gridCol w:w="1743"/>
        <w:gridCol w:w="2049"/>
        <w:gridCol w:w="2014"/>
        <w:gridCol w:w="1506"/>
        <w:gridCol w:w="1560"/>
      </w:tblGrid>
      <w:tr w:rsidR="00321E63" w:rsidRPr="005D3BF3" w14:paraId="2335702B" w14:textId="77777777" w:rsidTr="00321E63">
        <w:tc>
          <w:tcPr>
            <w:tcW w:w="1639" w:type="dxa"/>
          </w:tcPr>
          <w:p w14:paraId="40CF4C5D" w14:textId="5A6D2E18" w:rsidR="00321E63" w:rsidRPr="005D3BF3" w:rsidRDefault="00321E63" w:rsidP="00321E63">
            <w:pPr>
              <w:pStyle w:val="Heading3"/>
              <w:rPr>
                <w:rFonts w:asciiTheme="majorHAnsi" w:hAnsiTheme="majorHAnsi"/>
              </w:rPr>
            </w:pPr>
            <w:r w:rsidRPr="005D3BF3">
              <w:rPr>
                <w:rFonts w:asciiTheme="majorHAnsi" w:hAnsiTheme="majorHAnsi"/>
              </w:rPr>
              <w:t>Honest</w:t>
            </w:r>
          </w:p>
          <w:p w14:paraId="686A6914" w14:textId="77777777" w:rsidR="00321E63" w:rsidRPr="005D3BF3" w:rsidRDefault="00321E63" w:rsidP="00321E63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1743" w:type="dxa"/>
          </w:tcPr>
          <w:p w14:paraId="67AB2D85" w14:textId="77777777" w:rsidR="00321E63" w:rsidRPr="005D3BF3" w:rsidRDefault="00321E63" w:rsidP="00321E63">
            <w:pPr>
              <w:pStyle w:val="Heading3"/>
              <w:jc w:val="right"/>
              <w:rPr>
                <w:rFonts w:asciiTheme="majorHAnsi" w:hAnsiTheme="majorHAnsi" w:cs="Arial"/>
              </w:rPr>
            </w:pPr>
            <w:r w:rsidRPr="005D3BF3">
              <w:rPr>
                <w:rFonts w:asciiTheme="majorHAnsi" w:hAnsiTheme="majorHAnsi"/>
              </w:rPr>
              <w:t>Collaborative</w:t>
            </w:r>
          </w:p>
          <w:p w14:paraId="554E0DFD" w14:textId="77777777" w:rsidR="00321E63" w:rsidRPr="005D3BF3" w:rsidRDefault="00321E63" w:rsidP="00321E63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021" w:type="dxa"/>
          </w:tcPr>
          <w:p w14:paraId="5236F4D7" w14:textId="77777777" w:rsidR="00321E63" w:rsidRPr="005D3BF3" w:rsidRDefault="00321E63" w:rsidP="00321E63">
            <w:pPr>
              <w:pStyle w:val="Heading3"/>
              <w:jc w:val="right"/>
              <w:rPr>
                <w:rFonts w:asciiTheme="majorHAnsi" w:hAnsiTheme="majorHAnsi" w:cs="Arial"/>
              </w:rPr>
            </w:pPr>
            <w:r w:rsidRPr="005D3BF3">
              <w:rPr>
                <w:rFonts w:asciiTheme="majorHAnsi" w:hAnsiTheme="majorHAnsi"/>
              </w:rPr>
              <w:t>Trustworthiness</w:t>
            </w:r>
          </w:p>
          <w:p w14:paraId="2E7B8811" w14:textId="77777777" w:rsidR="00321E63" w:rsidRPr="005D3BF3" w:rsidRDefault="00321E63" w:rsidP="00321E63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1927" w:type="dxa"/>
          </w:tcPr>
          <w:p w14:paraId="541FAFE5" w14:textId="412242E5" w:rsidR="00321E63" w:rsidRPr="005D3BF3" w:rsidRDefault="00321E63" w:rsidP="00321E63">
            <w:pPr>
              <w:pStyle w:val="Heading3"/>
              <w:rPr>
                <w:rFonts w:asciiTheme="majorHAnsi" w:hAnsiTheme="majorHAnsi"/>
              </w:rPr>
            </w:pPr>
            <w:r w:rsidRPr="005D3BF3">
              <w:rPr>
                <w:rFonts w:asciiTheme="majorHAnsi" w:hAnsiTheme="majorHAnsi"/>
              </w:rPr>
              <w:t>Compassionate</w:t>
            </w:r>
          </w:p>
        </w:tc>
        <w:tc>
          <w:tcPr>
            <w:tcW w:w="1506" w:type="dxa"/>
          </w:tcPr>
          <w:p w14:paraId="5EABB51D" w14:textId="275EBD18" w:rsidR="00321E63" w:rsidRPr="005D3BF3" w:rsidRDefault="00321E63" w:rsidP="00321E63">
            <w:pPr>
              <w:pStyle w:val="Heading3"/>
              <w:rPr>
                <w:rFonts w:asciiTheme="majorHAnsi" w:hAnsiTheme="majorHAnsi"/>
              </w:rPr>
            </w:pPr>
            <w:r w:rsidRPr="005D3BF3">
              <w:rPr>
                <w:rFonts w:asciiTheme="majorHAnsi" w:hAnsiTheme="majorHAnsi"/>
              </w:rPr>
              <w:t>Dynamic</w:t>
            </w:r>
          </w:p>
        </w:tc>
        <w:tc>
          <w:tcPr>
            <w:tcW w:w="1654" w:type="dxa"/>
          </w:tcPr>
          <w:p w14:paraId="31E08B18" w14:textId="7888F8B7" w:rsidR="00321E63" w:rsidRPr="005D3BF3" w:rsidRDefault="00321E63" w:rsidP="00321E63">
            <w:pPr>
              <w:pStyle w:val="Heading3"/>
              <w:rPr>
                <w:rFonts w:asciiTheme="majorHAnsi" w:hAnsiTheme="majorHAnsi"/>
              </w:rPr>
            </w:pPr>
            <w:r w:rsidRPr="005D3BF3">
              <w:rPr>
                <w:rFonts w:asciiTheme="majorHAnsi" w:hAnsiTheme="majorHAnsi"/>
              </w:rPr>
              <w:t>Dedication</w:t>
            </w:r>
          </w:p>
          <w:p w14:paraId="7C4FF9F7" w14:textId="77777777" w:rsidR="00321E63" w:rsidRPr="005D3BF3" w:rsidRDefault="00321E63" w:rsidP="00321E63">
            <w:pPr>
              <w:jc w:val="right"/>
              <w:rPr>
                <w:rFonts w:asciiTheme="majorHAnsi" w:hAnsiTheme="majorHAnsi"/>
              </w:rPr>
            </w:pPr>
          </w:p>
        </w:tc>
      </w:tr>
      <w:tr w:rsidR="00321E63" w:rsidRPr="00542686" w14:paraId="2770A286" w14:textId="77777777" w:rsidTr="00321E63">
        <w:tc>
          <w:tcPr>
            <w:tcW w:w="1639" w:type="dxa"/>
          </w:tcPr>
          <w:p w14:paraId="541CE9C7" w14:textId="04A44CD9" w:rsidR="00321E63" w:rsidRPr="00542686" w:rsidRDefault="00321E63" w:rsidP="00542686">
            <w:pPr>
              <w:jc w:val="both"/>
            </w:pPr>
            <w:r w:rsidRPr="00542686">
              <w:rPr>
                <w:rFonts w:asciiTheme="minorHAnsi" w:hAnsiTheme="minorHAnsi" w:cs="Arial"/>
              </w:rPr>
              <w:t>We are honest and open to staff, volunteers, members and the community to build meaningful relationships.</w:t>
            </w:r>
          </w:p>
        </w:tc>
        <w:tc>
          <w:tcPr>
            <w:tcW w:w="1743" w:type="dxa"/>
          </w:tcPr>
          <w:p w14:paraId="6FC1D268" w14:textId="77777777" w:rsidR="00321E63" w:rsidRPr="00542686" w:rsidRDefault="00321E63" w:rsidP="00542686">
            <w:pPr>
              <w:jc w:val="both"/>
              <w:rPr>
                <w:rFonts w:asciiTheme="minorHAnsi" w:hAnsiTheme="minorHAnsi" w:cs="Arial"/>
              </w:rPr>
            </w:pPr>
            <w:r w:rsidRPr="00542686">
              <w:rPr>
                <w:rFonts w:asciiTheme="minorHAnsi" w:hAnsiTheme="minorHAnsi" w:cs="Arial"/>
              </w:rPr>
              <w:t>We will work collaboratively across our projects to ensure the best outcome is achieved. </w:t>
            </w:r>
          </w:p>
          <w:p w14:paraId="74414E0F" w14:textId="77777777" w:rsidR="00321E63" w:rsidRPr="00542686" w:rsidRDefault="00321E63" w:rsidP="00542686">
            <w:pPr>
              <w:jc w:val="both"/>
            </w:pPr>
          </w:p>
        </w:tc>
        <w:tc>
          <w:tcPr>
            <w:tcW w:w="2021" w:type="dxa"/>
          </w:tcPr>
          <w:p w14:paraId="3DFB88DA" w14:textId="2E24DA87" w:rsidR="00321E63" w:rsidRPr="00542686" w:rsidRDefault="00321E63" w:rsidP="00542686">
            <w:pPr>
              <w:jc w:val="both"/>
              <w:rPr>
                <w:rFonts w:asciiTheme="minorHAnsi" w:hAnsiTheme="minorHAnsi" w:cs="Arial"/>
              </w:rPr>
            </w:pPr>
            <w:r w:rsidRPr="00542686">
              <w:rPr>
                <w:rFonts w:asciiTheme="minorHAnsi" w:hAnsiTheme="minorHAnsi" w:cs="Arial"/>
              </w:rPr>
              <w:t>We will strive to build trust within the community as the anchor organisation.</w:t>
            </w:r>
          </w:p>
          <w:p w14:paraId="085C7C54" w14:textId="77777777" w:rsidR="00321E63" w:rsidRPr="00542686" w:rsidRDefault="00321E63" w:rsidP="00542686">
            <w:pPr>
              <w:jc w:val="both"/>
            </w:pPr>
          </w:p>
        </w:tc>
        <w:tc>
          <w:tcPr>
            <w:tcW w:w="1927" w:type="dxa"/>
          </w:tcPr>
          <w:p w14:paraId="5CBDDF81" w14:textId="77777777" w:rsidR="00321E63" w:rsidRPr="00542686" w:rsidRDefault="00321E63" w:rsidP="00542686">
            <w:pPr>
              <w:jc w:val="both"/>
              <w:rPr>
                <w:rFonts w:asciiTheme="minorHAnsi" w:hAnsiTheme="minorHAnsi" w:cs="Arial"/>
              </w:rPr>
            </w:pPr>
            <w:r w:rsidRPr="00542686">
              <w:rPr>
                <w:rFonts w:asciiTheme="minorHAnsi" w:hAnsiTheme="minorHAnsi" w:cs="Arial"/>
              </w:rPr>
              <w:t>Will be socially inclusive across our projects to remove barriers and support the whole community. </w:t>
            </w:r>
          </w:p>
          <w:p w14:paraId="5F1A6520" w14:textId="77777777" w:rsidR="00321E63" w:rsidRPr="00542686" w:rsidRDefault="00321E63" w:rsidP="00542686">
            <w:pPr>
              <w:jc w:val="both"/>
            </w:pPr>
          </w:p>
        </w:tc>
        <w:tc>
          <w:tcPr>
            <w:tcW w:w="1506" w:type="dxa"/>
          </w:tcPr>
          <w:p w14:paraId="12A668D3" w14:textId="18535030" w:rsidR="00321E63" w:rsidRPr="00542686" w:rsidRDefault="00321E63" w:rsidP="00542686">
            <w:pPr>
              <w:jc w:val="both"/>
            </w:pPr>
            <w:r w:rsidRPr="00542686">
              <w:rPr>
                <w:rFonts w:asciiTheme="minorHAnsi" w:hAnsiTheme="minorHAnsi" w:cs="Arial"/>
              </w:rPr>
              <w:t>We will seek to be dynamic as an organisation to ensure we respond to the need of the community</w:t>
            </w:r>
          </w:p>
        </w:tc>
        <w:tc>
          <w:tcPr>
            <w:tcW w:w="1654" w:type="dxa"/>
          </w:tcPr>
          <w:p w14:paraId="15102538" w14:textId="186AEA33" w:rsidR="00321E63" w:rsidRPr="00542686" w:rsidRDefault="00321E63" w:rsidP="00542686">
            <w:pPr>
              <w:jc w:val="both"/>
            </w:pPr>
            <w:r w:rsidRPr="00542686">
              <w:rPr>
                <w:rFonts w:asciiTheme="minorHAnsi" w:hAnsiTheme="minorHAnsi" w:cs="Arial"/>
              </w:rPr>
              <w:t>We will show commitment to our values and to the organisation by working consistently for the benefit of the whole community</w:t>
            </w:r>
          </w:p>
        </w:tc>
      </w:tr>
    </w:tbl>
    <w:p w14:paraId="1E6D35EE" w14:textId="77777777" w:rsidR="00321E63" w:rsidRPr="00321E63" w:rsidRDefault="00321E63" w:rsidP="00321E63"/>
    <w:p w14:paraId="626B3E16" w14:textId="1ABA5D53" w:rsidR="00310707" w:rsidRPr="00321E63" w:rsidRDefault="00310707" w:rsidP="00310707">
      <w:pPr>
        <w:rPr>
          <w:rFonts w:asciiTheme="minorHAnsi" w:hAnsiTheme="minorHAnsi" w:cs="Arial"/>
        </w:rPr>
      </w:pPr>
    </w:p>
    <w:p w14:paraId="1387B2DD" w14:textId="455D98E7" w:rsidR="004F05AC" w:rsidRDefault="004F05AC" w:rsidP="00310707">
      <w:pPr>
        <w:pStyle w:val="Heading2"/>
      </w:pPr>
      <w:r>
        <w:t>Our Mission</w:t>
      </w:r>
      <w:r w:rsidR="00310707">
        <w:t xml:space="preserve"> Statement</w:t>
      </w:r>
    </w:p>
    <w:p w14:paraId="7EE9B5C4" w14:textId="726EF1DD" w:rsidR="00A27218" w:rsidRPr="005D3BF3" w:rsidRDefault="000E782C" w:rsidP="00A27218">
      <w:pPr>
        <w:pStyle w:val="Footer"/>
        <w:rPr>
          <w:rFonts w:asciiTheme="minorHAnsi" w:hAnsiTheme="minorHAnsi" w:cs="Arial"/>
        </w:rPr>
      </w:pPr>
      <w:r w:rsidRPr="005D3BF3">
        <w:rPr>
          <w:rFonts w:asciiTheme="minorHAnsi" w:hAnsiTheme="minorHAnsi" w:cs="Arial"/>
        </w:rPr>
        <w:t>T</w:t>
      </w:r>
      <w:r w:rsidR="00A27218" w:rsidRPr="005D3BF3">
        <w:rPr>
          <w:rFonts w:asciiTheme="minorHAnsi" w:hAnsiTheme="minorHAnsi" w:cs="Arial"/>
        </w:rPr>
        <w:t>o continue to strengthen our organisation to continue to support, co- ordinate and lead a range of projects and activities in partnership with the community and local organisations, to create a dynamic community and achieve positive outcomes for the town and its people. </w:t>
      </w:r>
    </w:p>
    <w:p w14:paraId="1D41C32F" w14:textId="77777777" w:rsidR="00A27218" w:rsidRDefault="00A27218" w:rsidP="00A27218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p w14:paraId="70F85B50" w14:textId="0167D06E" w:rsidR="00451B8D" w:rsidRPr="00451B8D" w:rsidRDefault="00451B8D" w:rsidP="00451B8D">
      <w:pPr>
        <w:spacing w:after="160" w:line="257" w:lineRule="auto"/>
        <w:rPr>
          <w:rFonts w:asciiTheme="minorHAnsi" w:hAnsiTheme="minorHAnsi"/>
        </w:rPr>
      </w:pPr>
      <w:r w:rsidRPr="00451B8D">
        <w:rPr>
          <w:rFonts w:asciiTheme="minorHAnsi" w:hAnsiTheme="minorHAnsi"/>
        </w:rPr>
        <w:t>Please email your CV and a supporting statement of no more than two pages to</w:t>
      </w:r>
      <w:r w:rsidRPr="00451B8D">
        <w:rPr>
          <w:rFonts w:asciiTheme="minorHAnsi" w:hAnsiTheme="minorHAnsi"/>
        </w:rPr>
        <w:t xml:space="preserve"> </w:t>
      </w:r>
      <w:hyperlink r:id="rId7" w:history="1">
        <w:r w:rsidRPr="00451B8D">
          <w:rPr>
            <w:rStyle w:val="Hyperlink"/>
            <w:rFonts w:asciiTheme="minorHAnsi" w:hAnsiTheme="minorHAnsi"/>
          </w:rPr>
          <w:t>Whitburncdt@yahoo.co.uk</w:t>
        </w:r>
      </w:hyperlink>
      <w:r w:rsidRPr="00451B8D">
        <w:rPr>
          <w:rFonts w:asciiTheme="minorHAnsi" w:hAnsiTheme="minorHAnsi"/>
        </w:rPr>
        <w:t xml:space="preserve"> In your statement, give specific examples of how your skills, experience and qualifications meet the essential criteria in the person specification. You may also address the desirable criteria.</w:t>
      </w:r>
    </w:p>
    <w:p w14:paraId="02D4126A" w14:textId="28356EC7" w:rsidR="00451B8D" w:rsidRPr="00451B8D" w:rsidRDefault="00451B8D" w:rsidP="00451B8D">
      <w:pPr>
        <w:spacing w:after="160" w:line="257" w:lineRule="auto"/>
        <w:rPr>
          <w:rFonts w:asciiTheme="minorHAnsi" w:hAnsiTheme="minorHAnsi"/>
        </w:rPr>
      </w:pPr>
      <w:r w:rsidRPr="00451B8D">
        <w:rPr>
          <w:rFonts w:asciiTheme="minorHAnsi" w:hAnsiTheme="minorHAnsi"/>
          <w:b/>
          <w:bCs/>
        </w:rPr>
        <w:t>Application closing date:</w:t>
      </w:r>
      <w:r w:rsidRPr="00451B8D">
        <w:rPr>
          <w:rFonts w:asciiTheme="minorHAnsi" w:hAnsiTheme="minorHAnsi"/>
        </w:rPr>
        <w:t xml:space="preserve"> 5 pm on </w:t>
      </w:r>
      <w:r w:rsidR="00796779">
        <w:rPr>
          <w:rFonts w:asciiTheme="minorHAnsi" w:hAnsiTheme="minorHAnsi"/>
        </w:rPr>
        <w:t>Sunday</w:t>
      </w:r>
      <w:r w:rsidRPr="00451B8D">
        <w:rPr>
          <w:rFonts w:asciiTheme="minorHAnsi" w:hAnsiTheme="minorHAnsi"/>
        </w:rPr>
        <w:t xml:space="preserve"> </w:t>
      </w:r>
      <w:r w:rsidR="00796779">
        <w:rPr>
          <w:rFonts w:asciiTheme="minorHAnsi" w:hAnsiTheme="minorHAnsi"/>
        </w:rPr>
        <w:t>8</w:t>
      </w:r>
      <w:r w:rsidR="00990EC3" w:rsidRPr="00990EC3">
        <w:rPr>
          <w:rFonts w:asciiTheme="minorHAnsi" w:hAnsiTheme="minorHAnsi"/>
          <w:vertAlign w:val="superscript"/>
        </w:rPr>
        <w:t>th</w:t>
      </w:r>
      <w:r w:rsidR="007E2032">
        <w:rPr>
          <w:rFonts w:asciiTheme="minorHAnsi" w:hAnsiTheme="minorHAnsi"/>
        </w:rPr>
        <w:t xml:space="preserve"> November</w:t>
      </w:r>
      <w:r w:rsidRPr="00451B8D">
        <w:rPr>
          <w:rFonts w:asciiTheme="minorHAnsi" w:hAnsiTheme="minorHAnsi"/>
        </w:rPr>
        <w:t xml:space="preserve"> 2026.</w:t>
      </w:r>
      <w:r w:rsidRPr="00451B8D">
        <w:rPr>
          <w:rFonts w:asciiTheme="minorHAnsi" w:hAnsiTheme="minorHAnsi"/>
        </w:rPr>
        <w:br/>
      </w:r>
      <w:r w:rsidRPr="00451B8D">
        <w:rPr>
          <w:rFonts w:asciiTheme="minorHAnsi" w:hAnsiTheme="minorHAnsi"/>
          <w:b/>
          <w:bCs/>
        </w:rPr>
        <w:t>Interviews:</w:t>
      </w:r>
      <w:r w:rsidRPr="00451B8D">
        <w:rPr>
          <w:rFonts w:asciiTheme="minorHAnsi" w:hAnsiTheme="minorHAnsi"/>
        </w:rPr>
        <w:t xml:space="preserve"> Expected to take place on </w:t>
      </w:r>
      <w:r w:rsidR="00B041C4">
        <w:rPr>
          <w:rFonts w:asciiTheme="minorHAnsi" w:hAnsiTheme="minorHAnsi"/>
        </w:rPr>
        <w:t>13</w:t>
      </w:r>
      <w:r w:rsidR="00B041C4" w:rsidRPr="00B041C4">
        <w:rPr>
          <w:rFonts w:asciiTheme="minorHAnsi" w:hAnsiTheme="minorHAnsi"/>
          <w:vertAlign w:val="superscript"/>
        </w:rPr>
        <w:t>th</w:t>
      </w:r>
      <w:r w:rsidRPr="00451B8D">
        <w:rPr>
          <w:rFonts w:asciiTheme="minorHAnsi" w:hAnsiTheme="minorHAnsi"/>
        </w:rPr>
        <w:t xml:space="preserve"> November 2026.</w:t>
      </w:r>
    </w:p>
    <w:p w14:paraId="1FADFE0F" w14:textId="77777777" w:rsidR="00451B8D" w:rsidRPr="00A27218" w:rsidRDefault="00451B8D" w:rsidP="00A27218">
      <w:pPr>
        <w:spacing w:after="160" w:line="259" w:lineRule="auto"/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sectPr w:rsidR="00451B8D" w:rsidRPr="00A27218" w:rsidSect="001915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843" w:right="852" w:bottom="1135" w:left="1440" w:header="964" w:footer="964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8CDB" w14:textId="77777777" w:rsidR="00A63D58" w:rsidRDefault="00A63D58" w:rsidP="000E38ED">
      <w:r>
        <w:separator/>
      </w:r>
    </w:p>
  </w:endnote>
  <w:endnote w:type="continuationSeparator" w:id="0">
    <w:p w14:paraId="4E773362" w14:textId="77777777" w:rsidR="00A63D58" w:rsidRDefault="00A63D58" w:rsidP="000E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12E3F" w14:textId="77777777" w:rsidR="00145728" w:rsidRDefault="00145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0683" w14:textId="77777777" w:rsidR="00145728" w:rsidRDefault="001457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C86A" w14:textId="77777777" w:rsidR="00145728" w:rsidRDefault="001457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ADAC" w14:textId="77777777" w:rsidR="00A63D58" w:rsidRDefault="00A63D58" w:rsidP="000E38ED">
      <w:r>
        <w:separator/>
      </w:r>
    </w:p>
  </w:footnote>
  <w:footnote w:type="continuationSeparator" w:id="0">
    <w:p w14:paraId="0A950D46" w14:textId="77777777" w:rsidR="00A63D58" w:rsidRDefault="00A63D58" w:rsidP="000E3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72E7" w14:textId="77777777" w:rsidR="00145728" w:rsidRDefault="001457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D189" w14:textId="084CED25" w:rsidR="00D574D6" w:rsidRDefault="00D574D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324A5C" wp14:editId="2A560BFC">
          <wp:simplePos x="0" y="0"/>
          <wp:positionH relativeFrom="margin">
            <wp:posOffset>4868333</wp:posOffset>
          </wp:positionH>
          <wp:positionV relativeFrom="paragraph">
            <wp:posOffset>-550968</wp:posOffset>
          </wp:positionV>
          <wp:extent cx="1600930" cy="1104900"/>
          <wp:effectExtent l="0" t="0" r="0" b="0"/>
          <wp:wrapNone/>
          <wp:docPr id="6582248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93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5BEB0" w14:textId="5CD4F8C0" w:rsidR="00A27218" w:rsidRDefault="00B80EEC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502EF3" wp14:editId="0EA073E6">
          <wp:simplePos x="0" y="0"/>
          <wp:positionH relativeFrom="margin">
            <wp:posOffset>4841240</wp:posOffset>
          </wp:positionH>
          <wp:positionV relativeFrom="paragraph">
            <wp:posOffset>-497840</wp:posOffset>
          </wp:positionV>
          <wp:extent cx="1600930" cy="1104900"/>
          <wp:effectExtent l="0" t="0" r="0" b="0"/>
          <wp:wrapNone/>
          <wp:docPr id="244659825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93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4509"/>
    <w:multiLevelType w:val="multilevel"/>
    <w:tmpl w:val="5676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C93A1B"/>
    <w:multiLevelType w:val="multilevel"/>
    <w:tmpl w:val="CB10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34834"/>
    <w:multiLevelType w:val="multilevel"/>
    <w:tmpl w:val="5D46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842A0"/>
    <w:multiLevelType w:val="hybridMultilevel"/>
    <w:tmpl w:val="68AAD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273CB"/>
    <w:multiLevelType w:val="hybridMultilevel"/>
    <w:tmpl w:val="1DFA8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72E06"/>
    <w:multiLevelType w:val="hybridMultilevel"/>
    <w:tmpl w:val="CF382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83C39"/>
    <w:multiLevelType w:val="multilevel"/>
    <w:tmpl w:val="1C50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720784"/>
    <w:multiLevelType w:val="multilevel"/>
    <w:tmpl w:val="0840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A80943"/>
    <w:multiLevelType w:val="multilevel"/>
    <w:tmpl w:val="E1B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903B55"/>
    <w:multiLevelType w:val="multilevel"/>
    <w:tmpl w:val="E3A2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470A2C"/>
    <w:multiLevelType w:val="multilevel"/>
    <w:tmpl w:val="FC5E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B396149"/>
    <w:multiLevelType w:val="hybridMultilevel"/>
    <w:tmpl w:val="CE9A8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02172"/>
    <w:multiLevelType w:val="hybridMultilevel"/>
    <w:tmpl w:val="78CA6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097252">
    <w:abstractNumId w:val="5"/>
  </w:num>
  <w:num w:numId="2" w16cid:durableId="1611206994">
    <w:abstractNumId w:val="4"/>
  </w:num>
  <w:num w:numId="3" w16cid:durableId="9988073">
    <w:abstractNumId w:val="3"/>
  </w:num>
  <w:num w:numId="4" w16cid:durableId="1772358675">
    <w:abstractNumId w:val="12"/>
  </w:num>
  <w:num w:numId="5" w16cid:durableId="1448694601">
    <w:abstractNumId w:val="11"/>
  </w:num>
  <w:num w:numId="6" w16cid:durableId="1721394864">
    <w:abstractNumId w:val="0"/>
  </w:num>
  <w:num w:numId="7" w16cid:durableId="1087582399">
    <w:abstractNumId w:val="6"/>
  </w:num>
  <w:num w:numId="8" w16cid:durableId="1172642525">
    <w:abstractNumId w:val="8"/>
  </w:num>
  <w:num w:numId="9" w16cid:durableId="1530949127">
    <w:abstractNumId w:val="7"/>
  </w:num>
  <w:num w:numId="10" w16cid:durableId="1217743531">
    <w:abstractNumId w:val="10"/>
  </w:num>
  <w:num w:numId="11" w16cid:durableId="1201623035">
    <w:abstractNumId w:val="9"/>
  </w:num>
  <w:num w:numId="12" w16cid:durableId="2049066941">
    <w:abstractNumId w:val="1"/>
  </w:num>
  <w:num w:numId="13" w16cid:durableId="765536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CA"/>
    <w:rsid w:val="00004C0D"/>
    <w:rsid w:val="00010DD8"/>
    <w:rsid w:val="000541A0"/>
    <w:rsid w:val="000B66E0"/>
    <w:rsid w:val="000C3CDA"/>
    <w:rsid w:val="000D3BB9"/>
    <w:rsid w:val="000E38ED"/>
    <w:rsid w:val="000E782C"/>
    <w:rsid w:val="0010418B"/>
    <w:rsid w:val="00121D42"/>
    <w:rsid w:val="00132CA0"/>
    <w:rsid w:val="00145728"/>
    <w:rsid w:val="00150F8D"/>
    <w:rsid w:val="0018654E"/>
    <w:rsid w:val="0019150D"/>
    <w:rsid w:val="001A5C37"/>
    <w:rsid w:val="001C788D"/>
    <w:rsid w:val="001E1AAD"/>
    <w:rsid w:val="00202406"/>
    <w:rsid w:val="00213954"/>
    <w:rsid w:val="00223011"/>
    <w:rsid w:val="002269FC"/>
    <w:rsid w:val="00243223"/>
    <w:rsid w:val="00246CB0"/>
    <w:rsid w:val="0028571E"/>
    <w:rsid w:val="002914EE"/>
    <w:rsid w:val="002E7248"/>
    <w:rsid w:val="00304C20"/>
    <w:rsid w:val="00310707"/>
    <w:rsid w:val="00321E63"/>
    <w:rsid w:val="003508A3"/>
    <w:rsid w:val="00367640"/>
    <w:rsid w:val="00380D51"/>
    <w:rsid w:val="003862A3"/>
    <w:rsid w:val="003B4106"/>
    <w:rsid w:val="00414218"/>
    <w:rsid w:val="00451B8D"/>
    <w:rsid w:val="00457A5E"/>
    <w:rsid w:val="00464C67"/>
    <w:rsid w:val="004F05AC"/>
    <w:rsid w:val="00531229"/>
    <w:rsid w:val="00541119"/>
    <w:rsid w:val="00542686"/>
    <w:rsid w:val="005515E2"/>
    <w:rsid w:val="00553A0D"/>
    <w:rsid w:val="005712CB"/>
    <w:rsid w:val="00583D22"/>
    <w:rsid w:val="0058420A"/>
    <w:rsid w:val="0059665F"/>
    <w:rsid w:val="005B6534"/>
    <w:rsid w:val="005D3BF3"/>
    <w:rsid w:val="005E276D"/>
    <w:rsid w:val="005E788A"/>
    <w:rsid w:val="005F19AE"/>
    <w:rsid w:val="006746AF"/>
    <w:rsid w:val="00675382"/>
    <w:rsid w:val="00684533"/>
    <w:rsid w:val="00684F50"/>
    <w:rsid w:val="00701C2F"/>
    <w:rsid w:val="00724033"/>
    <w:rsid w:val="00724680"/>
    <w:rsid w:val="00731513"/>
    <w:rsid w:val="00732ACA"/>
    <w:rsid w:val="00733141"/>
    <w:rsid w:val="00750579"/>
    <w:rsid w:val="007623A8"/>
    <w:rsid w:val="00792649"/>
    <w:rsid w:val="00796779"/>
    <w:rsid w:val="007B6EFA"/>
    <w:rsid w:val="007C44AE"/>
    <w:rsid w:val="007C6429"/>
    <w:rsid w:val="007E2032"/>
    <w:rsid w:val="007E6DAF"/>
    <w:rsid w:val="007F1CDE"/>
    <w:rsid w:val="00803553"/>
    <w:rsid w:val="00817ECE"/>
    <w:rsid w:val="00850F5C"/>
    <w:rsid w:val="008620EE"/>
    <w:rsid w:val="008B3A38"/>
    <w:rsid w:val="008D0C08"/>
    <w:rsid w:val="008D2350"/>
    <w:rsid w:val="00933861"/>
    <w:rsid w:val="009402BB"/>
    <w:rsid w:val="00941417"/>
    <w:rsid w:val="0094505A"/>
    <w:rsid w:val="00953A87"/>
    <w:rsid w:val="00972518"/>
    <w:rsid w:val="00982099"/>
    <w:rsid w:val="00986F76"/>
    <w:rsid w:val="00990EC3"/>
    <w:rsid w:val="00997A7C"/>
    <w:rsid w:val="009D10B7"/>
    <w:rsid w:val="00A10CCD"/>
    <w:rsid w:val="00A27218"/>
    <w:rsid w:val="00A31B51"/>
    <w:rsid w:val="00A33479"/>
    <w:rsid w:val="00A52245"/>
    <w:rsid w:val="00A63D58"/>
    <w:rsid w:val="00A86E2F"/>
    <w:rsid w:val="00A95010"/>
    <w:rsid w:val="00AA7FD8"/>
    <w:rsid w:val="00AE7D05"/>
    <w:rsid w:val="00B041C4"/>
    <w:rsid w:val="00B10EED"/>
    <w:rsid w:val="00B4025F"/>
    <w:rsid w:val="00B55B28"/>
    <w:rsid w:val="00B770A9"/>
    <w:rsid w:val="00B80EEC"/>
    <w:rsid w:val="00B830CB"/>
    <w:rsid w:val="00BA6790"/>
    <w:rsid w:val="00BA7E0B"/>
    <w:rsid w:val="00BD2EA6"/>
    <w:rsid w:val="00BE322B"/>
    <w:rsid w:val="00C0081B"/>
    <w:rsid w:val="00C16877"/>
    <w:rsid w:val="00C27E0F"/>
    <w:rsid w:val="00C42EA6"/>
    <w:rsid w:val="00C700C6"/>
    <w:rsid w:val="00C722EE"/>
    <w:rsid w:val="00CC21C6"/>
    <w:rsid w:val="00D17E42"/>
    <w:rsid w:val="00D32746"/>
    <w:rsid w:val="00D3509C"/>
    <w:rsid w:val="00D574D6"/>
    <w:rsid w:val="00D677AD"/>
    <w:rsid w:val="00D858FE"/>
    <w:rsid w:val="00D861B7"/>
    <w:rsid w:val="00DB0DCE"/>
    <w:rsid w:val="00DE0809"/>
    <w:rsid w:val="00E0032F"/>
    <w:rsid w:val="00E14C38"/>
    <w:rsid w:val="00E21FA2"/>
    <w:rsid w:val="00E5280E"/>
    <w:rsid w:val="00E656A8"/>
    <w:rsid w:val="00E868D0"/>
    <w:rsid w:val="00EF1E60"/>
    <w:rsid w:val="00F11299"/>
    <w:rsid w:val="00F24549"/>
    <w:rsid w:val="00F2525E"/>
    <w:rsid w:val="00F327E3"/>
    <w:rsid w:val="00F43273"/>
    <w:rsid w:val="00F57942"/>
    <w:rsid w:val="00F74E99"/>
    <w:rsid w:val="00FA0675"/>
    <w:rsid w:val="00FB6D9A"/>
    <w:rsid w:val="00FC1414"/>
    <w:rsid w:val="00FC1F49"/>
    <w:rsid w:val="00FD456B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6A626"/>
  <w15:chartTrackingRefBased/>
  <w15:docId w15:val="{A19DE184-7973-4645-8B25-0FE2920F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77C0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77C0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2ACA"/>
    <w:pPr>
      <w:keepNext/>
      <w:keepLines/>
      <w:spacing w:before="160" w:after="80"/>
      <w:outlineLvl w:val="2"/>
    </w:pPr>
    <w:rPr>
      <w:rFonts w:eastAsiaTheme="majorEastAsia" w:cstheme="majorBidi"/>
      <w:color w:val="C77C0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77C0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ACA"/>
    <w:pPr>
      <w:keepNext/>
      <w:keepLines/>
      <w:spacing w:before="80" w:after="40"/>
      <w:outlineLvl w:val="4"/>
    </w:pPr>
    <w:rPr>
      <w:rFonts w:eastAsiaTheme="majorEastAsia" w:cstheme="majorBidi"/>
      <w:color w:val="C77C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ACA"/>
    <w:rPr>
      <w:rFonts w:asciiTheme="majorHAnsi" w:eastAsiaTheme="majorEastAsia" w:hAnsiTheme="majorHAnsi" w:cstheme="majorBidi"/>
      <w:color w:val="C77C0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2ACA"/>
    <w:rPr>
      <w:rFonts w:asciiTheme="majorHAnsi" w:eastAsiaTheme="majorEastAsia" w:hAnsiTheme="majorHAnsi" w:cstheme="majorBidi"/>
      <w:color w:val="C77C0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32ACA"/>
    <w:rPr>
      <w:rFonts w:eastAsiaTheme="majorEastAsia" w:cstheme="majorBidi"/>
      <w:color w:val="C77C0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ACA"/>
    <w:rPr>
      <w:rFonts w:eastAsiaTheme="majorEastAsia" w:cstheme="majorBidi"/>
      <w:i/>
      <w:iCs/>
      <w:color w:val="C77C0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ACA"/>
    <w:rPr>
      <w:rFonts w:eastAsiaTheme="majorEastAsia" w:cstheme="majorBidi"/>
      <w:color w:val="C77C0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ACA"/>
    <w:rPr>
      <w:i/>
      <w:iCs/>
      <w:color w:val="C77C0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CA"/>
    <w:pPr>
      <w:pBdr>
        <w:top w:val="single" w:sz="4" w:space="10" w:color="C77C0E" w:themeColor="accent1" w:themeShade="BF"/>
        <w:bottom w:val="single" w:sz="4" w:space="10" w:color="C77C0E" w:themeColor="accent1" w:themeShade="BF"/>
      </w:pBdr>
      <w:spacing w:before="360" w:after="360"/>
      <w:ind w:left="864" w:right="864"/>
      <w:jc w:val="center"/>
    </w:pPr>
    <w:rPr>
      <w:i/>
      <w:iCs/>
      <w:color w:val="C77C0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CA"/>
    <w:rPr>
      <w:i/>
      <w:iCs/>
      <w:color w:val="C77C0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ACA"/>
    <w:rPr>
      <w:b/>
      <w:bCs/>
      <w:smallCaps/>
      <w:color w:val="C77C0E" w:themeColor="accent1" w:themeShade="BF"/>
      <w:spacing w:val="5"/>
    </w:rPr>
  </w:style>
  <w:style w:type="paragraph" w:styleId="Header">
    <w:name w:val="header"/>
    <w:basedOn w:val="Normal"/>
    <w:link w:val="HeaderChar"/>
    <w:rsid w:val="00732A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32AC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732AC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732ACA"/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732A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38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38E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675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7C44A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44AE"/>
    <w:pPr>
      <w:spacing w:after="200"/>
    </w:pPr>
    <w:rPr>
      <w:i/>
      <w:iCs/>
      <w:color w:val="4E3B30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44AE"/>
    <w:rPr>
      <w:i/>
      <w:iCs/>
    </w:rPr>
  </w:style>
  <w:style w:type="character" w:styleId="Strong">
    <w:name w:val="Strong"/>
    <w:basedOn w:val="DefaultParagraphFont"/>
    <w:uiPriority w:val="22"/>
    <w:qFormat/>
    <w:rsid w:val="007C44A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C44A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C44A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44AE"/>
    <w:pPr>
      <w:spacing w:before="240" w:after="0"/>
      <w:outlineLvl w:val="9"/>
    </w:pPr>
    <w:rPr>
      <w:sz w:val="32"/>
      <w:szCs w:val="32"/>
    </w:rPr>
  </w:style>
  <w:style w:type="paragraph" w:styleId="Revision">
    <w:name w:val="Revision"/>
    <w:hidden/>
    <w:uiPriority w:val="99"/>
    <w:semiHidden/>
    <w:rsid w:val="00DB0D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rsid w:val="00451B8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Whitburncdt@yahoo.co.uk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484704073864C9FBB4CB19B05315E" ma:contentTypeVersion="3" ma:contentTypeDescription="Create a new document." ma:contentTypeScope="" ma:versionID="c647e0e4dd414b3439d6b8e2f57bbecc">
  <xsd:schema xmlns:xsd="http://www.w3.org/2001/XMLSchema" xmlns:xs="http://www.w3.org/2001/XMLSchema" xmlns:p="http://schemas.microsoft.com/office/2006/metadata/properties" xmlns:ns2="8fb08399-5cd1-4b35-b34e-7c96f513ad31" targetNamespace="http://schemas.microsoft.com/office/2006/metadata/properties" ma:root="true" ma:fieldsID="b42915b443dcccfda7858f4b70803997" ns2:_="">
    <xsd:import namespace="8fb08399-5cd1-4b35-b34e-7c96f513a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8399-5cd1-4b35-b34e-7c96f513a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F5D393-F197-4A86-A0A0-34A08F574C63}"/>
</file>

<file path=customXml/itemProps2.xml><?xml version="1.0" encoding="utf-8"?>
<ds:datastoreItem xmlns:ds="http://schemas.openxmlformats.org/officeDocument/2006/customXml" ds:itemID="{7F658AA8-6474-47EC-8DB1-755E8F2BC2D3}"/>
</file>

<file path=customXml/itemProps3.xml><?xml version="1.0" encoding="utf-8"?>
<ds:datastoreItem xmlns:ds="http://schemas.openxmlformats.org/officeDocument/2006/customXml" ds:itemID="{656FEEBE-51F4-4E48-A505-991F26D96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Email Service</dc:creator>
  <cp:keywords/>
  <dc:description/>
  <cp:lastModifiedBy>David Macdonald</cp:lastModifiedBy>
  <cp:revision>13</cp:revision>
  <dcterms:created xsi:type="dcterms:W3CDTF">2026-10-14T15:19:00Z</dcterms:created>
  <dcterms:modified xsi:type="dcterms:W3CDTF">2026-10-14T15:28:00Z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0x0101002DC484704073864C9FBB4CB19B05315E</vt:lpwstr>
  </property>
</Properties>
</file>